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BA04C5" w:rsidRPr="00BA04C5" w:rsidTr="00BA04C5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tblCellSpacing w:w="0" w:type="dxa"/>
              <w:shd w:val="clear" w:color="auto" w:fill="EEEEEE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A04C5" w:rsidRPr="00BA04C5">
              <w:trPr>
                <w:tblCellSpacing w:w="0" w:type="dxa"/>
              </w:trPr>
              <w:tc>
                <w:tcPr>
                  <w:tcW w:w="8700" w:type="dxa"/>
                  <w:shd w:val="clear" w:color="auto" w:fill="EEEEEE"/>
                  <w:hideMark/>
                </w:tcPr>
                <w:tbl>
                  <w:tblPr>
                    <w:tblW w:w="8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Vous ne voyez pas ce texte ? </w:t>
                        </w:r>
                        <w:hyperlink r:id="rId4" w:tgtFrame="_blank" w:history="1">
                          <w:r w:rsidRPr="00BA04C5">
                            <w:rPr>
                              <w:rStyle w:val="Lienhypertexte"/>
                            </w:rPr>
                            <w:t>Cliquez ici pour le voir en ligne</w:t>
                          </w:r>
                        </w:hyperlink>
                        <w:r w:rsidRPr="00BA04C5">
                          <w:t> ‍ </w:t>
                        </w:r>
                      </w:p>
                    </w:tc>
                  </w:tr>
                </w:tbl>
                <w:p w:rsidR="00BA04C5" w:rsidRPr="00BA04C5" w:rsidRDefault="00BA04C5" w:rsidP="00BA04C5"/>
              </w:tc>
            </w:tr>
          </w:tbl>
          <w:p w:rsidR="00BA04C5" w:rsidRPr="00BA04C5" w:rsidRDefault="00BA04C5" w:rsidP="00BA04C5">
            <w:pPr>
              <w:rPr>
                <w:vanish/>
              </w:rPr>
            </w:pPr>
          </w:p>
          <w:tbl>
            <w:tblPr>
              <w:tblW w:w="8700" w:type="dxa"/>
              <w:tblCellSpacing w:w="0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BA04C5" w:rsidRPr="00BA04C5">
              <w:trPr>
                <w:tblCellSpacing w:w="0" w:type="dxa"/>
              </w:trPr>
              <w:tc>
                <w:tcPr>
                  <w:tcW w:w="8700" w:type="dxa"/>
                  <w:shd w:val="clear" w:color="auto" w:fill="FFFFFF"/>
                  <w:hideMark/>
                </w:tcPr>
                <w:tbl>
                  <w:tblPr>
                    <w:tblW w:w="8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6"/>
                  </w:tblGrid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fldChar w:fldCharType="begin"/>
                        </w:r>
                        <w:r w:rsidRPr="00BA04C5">
                          <w:instrText xml:space="preserve"> INCLUDEPICTURE "/Users/andredoizon/Library/Containers/com.microsoft.Word/Data/tmp/WebArchiveCopyPasteTempFiles/Fed-logo-200.jpg" \* MERGEFORMATINET </w:instrText>
                        </w:r>
                        <w:r w:rsidRPr="00BA04C5">
                          <w:fldChar w:fldCharType="separate"/>
                        </w:r>
                        <w:r w:rsidRPr="00BA04C5">
                          <w:drawing>
                            <wp:inline distT="0" distB="0" distL="0" distR="0">
                              <wp:extent cx="2525395" cy="1510030"/>
                              <wp:effectExtent l="0" t="0" r="1905" b="1270"/>
                              <wp:docPr id="4" name="Image 4" descr="/Users/andredoizon/Library/Containers/com.microsoft.Word/Data/tmp/WebArchiveCopyPasteTempFiles/Fed-logo-2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/Users/andredoizon/Library/Containers/com.microsoft.Word/Data/tmp/WebArchiveCopyPasteTempFiles/Fed-logo-2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25395" cy="1510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04C5">
                          <w:fldChar w:fldCharType="end"/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rPr>
                            <w:i/>
                            <w:iCs/>
                          </w:rPr>
                          <w:t>COMMUNIQUÉ DE PRESSE de la Fédération Environnement Durable </w: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461698" w:rsidP="00BA04C5">
                        <w:r w:rsidRPr="00461698">
                          <w:rPr>
                            <w:noProof/>
                          </w:rPr>
                          <w:pict>
                            <v:rect id="_x0000_i1026" alt="" style="width:420pt;height:1.5pt;mso-width-percent:0;mso-height-percent:0;mso-width-percent:0;mso-height-percent:0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 </w:t>
                        </w:r>
                        <w:r w:rsidRPr="00BA04C5">
                          <w:rPr>
                            <w:b/>
                            <w:bCs/>
                          </w:rPr>
                          <w:t>Transition énergétique ou saccage patrimonial ? EDF au cœur d’une polémique majeure en Ardèche</w:t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  <w:t>Sauvons l’Abbaye de Notre-Dame des Neiges et le Chemin de Stevenson</w:t>
                        </w:r>
                      </w:p>
                      <w:p w:rsidR="00BA04C5" w:rsidRPr="00BA04C5" w:rsidRDefault="00BA04C5" w:rsidP="00BA04C5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6"/>
                        </w:tblGrid>
                        <w:tr w:rsidR="00BA04C5" w:rsidRPr="00BA04C5" w:rsidTr="00BA0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9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48"/>
                                <w:gridCol w:w="4118"/>
                              </w:tblGrid>
                              <w:tr w:rsidR="00BA04C5" w:rsidRPr="00BA04C5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90" w:type="dxa"/>
                                    </w:tcMar>
                                    <w:hideMark/>
                                  </w:tcPr>
                                  <w:p w:rsidR="00BA04C5" w:rsidRDefault="00BA04C5" w:rsidP="00BA04C5"/>
                                  <w:p w:rsidR="00BA04C5" w:rsidRPr="00BA04C5" w:rsidRDefault="00BA04C5" w:rsidP="00BA04C5">
                                    <w:r w:rsidRPr="00BA04C5">
                                      <w:fldChar w:fldCharType="begin"/>
                                    </w:r>
                                    <w:r w:rsidRPr="00BA04C5">
                                      <w:instrText xml:space="preserve"> INCLUDEPICTURE "/Users/andredoizon/Library/Containers/com.microsoft.Word/Data/tmp/WebArchiveCopyPasteTempFiles/GR70-chemin-stevenson-cevennes-mont-lozere-credit-GUY-Christian-HEMIS_0898200.jpg" \* MERGEFORMATINET </w:instrText>
                                    </w:r>
                                    <w:r w:rsidRPr="00BA04C5">
                                      <w:fldChar w:fldCharType="separate"/>
                                    </w:r>
                                    <w:r w:rsidRPr="00BA04C5">
                                      <w:drawing>
                                        <wp:inline distT="0" distB="0" distL="0" distR="0" wp14:anchorId="42D0D9CF" wp14:editId="6140B1A4">
                                          <wp:extent cx="3262729" cy="2164110"/>
                                          <wp:effectExtent l="0" t="0" r="1270" b="0"/>
                                          <wp:docPr id="2" name="Image 2" descr="Photo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Photo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302988" cy="219081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04C5"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9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A04C5" w:rsidRDefault="00BA04C5" w:rsidP="00BA04C5"/>
                                  <w:p w:rsidR="00BA04C5" w:rsidRPr="00BA04C5" w:rsidRDefault="00BA04C5" w:rsidP="00BA04C5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30EC41D" wp14:editId="18868AA4">
                                          <wp:extent cx="2885227" cy="2164080"/>
                                          <wp:effectExtent l="0" t="0" r="0" b="0"/>
                                          <wp:docPr id="11" name="Imag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" name="246-193-20431350.webp"/>
                                                  <pic:cNvPicPr/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flipH="1">
                                                    <a:off x="0" y="0"/>
                                                    <a:ext cx="2910245" cy="21828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A04C5" w:rsidRPr="00BA04C5" w:rsidRDefault="00BA04C5" w:rsidP="00BA04C5"/>
                          </w:tc>
                        </w:tr>
                      </w:tbl>
                      <w:p w:rsidR="00BA04C5" w:rsidRPr="00BA04C5" w:rsidRDefault="00BA04C5" w:rsidP="00BA04C5"/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Default="00BA04C5" w:rsidP="00BA04C5">
                        <w:r w:rsidRPr="00BA04C5">
                          <w:t> </w:t>
                        </w:r>
                      </w:p>
                      <w:p w:rsidR="00BA04C5" w:rsidRPr="00BA04C5" w:rsidRDefault="00BA04C5" w:rsidP="00BA04C5"/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Paris le 22/02/2026</w:t>
                        </w:r>
                      </w:p>
                      <w:p w:rsidR="00BA04C5" w:rsidRPr="00BA04C5" w:rsidRDefault="00BA04C5" w:rsidP="00BA04C5">
                        <w:r w:rsidRPr="00BA04C5">
                          <w:t>La Fédération Environnement Durable appelle solennellement à la mobilisation générale contre un projet éolien porté par EDF visant à implanter des machines industrielles au cœur d’un site naturel et patrimonial absolument emblématique, entre l’Ardèche et le Mont Lozère.</w:t>
                        </w:r>
                      </w:p>
                      <w:p w:rsidR="00BA04C5" w:rsidRPr="00BA04C5" w:rsidRDefault="00BA04C5" w:rsidP="00BA04C5"/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Ce projet menace directement l’Abbaye Notre-Dame des Neiges, haut lieu spirituel et culturel, ainsi qu’une portion majeure du Chemin de Stevenson (GR70), itinéraire mythique parcouru chaque année par des milliers de randonneurs du monde entier.</w:t>
                        </w:r>
                      </w:p>
                      <w:p w:rsidR="00BA04C5" w:rsidRPr="00BA04C5" w:rsidRDefault="00BA04C5" w:rsidP="00BA04C5"/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Nous parlons ici d’un paysage d’exception.</w:t>
                        </w:r>
                      </w:p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Nous parlons d’un patrimoine historique irremplaçable.</w:t>
                        </w:r>
                      </w:p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Nous parlons d’un sanctuaire naturel d’une richesse écologique considérable.</w:t>
                        </w:r>
                      </w:p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 xml:space="preserve">Nous parlons </w:t>
                        </w:r>
                        <w:proofErr w:type="gramStart"/>
                        <w:r w:rsidRPr="00BA04C5">
                          <w:rPr>
                            <w:b/>
                            <w:bCs/>
                          </w:rPr>
                          <w:t>d'un  enjeu</w:t>
                        </w:r>
                        <w:proofErr w:type="gramEnd"/>
                        <w:r w:rsidRPr="00BA04C5">
                          <w:rPr>
                            <w:b/>
                            <w:bCs/>
                          </w:rPr>
                          <w:t xml:space="preserve"> écologique majeur</w:t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  <w:t xml:space="preserve">Imposer des éoliennes industrielles dans un tel écrin naturel constitue une faute </w:t>
                        </w:r>
                        <w:r w:rsidRPr="00BA04C5">
                          <w:rPr>
                            <w:b/>
                            <w:bCs/>
                          </w:rPr>
                          <w:lastRenderedPageBreak/>
                          <w:t>écologique historique, un contresens absolu et une agression contre un patrimoine paysager et vivant irremplaçable.</w:t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</w:r>
                      </w:p>
                      <w:p w:rsidR="00BA04C5" w:rsidRPr="00BA04C5" w:rsidRDefault="00BA04C5" w:rsidP="00BA04C5">
                        <w:r w:rsidRPr="00BA04C5">
                          <w:t> </w: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lastRenderedPageBreak/>
                          <w:t>‍Une  pétition vient d’être lancée sur </w:t>
                        </w:r>
                        <w:hyperlink r:id="rId8" w:tgtFrame="_blank" w:history="1">
                          <w:r w:rsidRPr="00BA04C5">
                            <w:rPr>
                              <w:rStyle w:val="Lienhypertexte"/>
                            </w:rPr>
                            <w:t>MesOpinions.com</w:t>
                          </w:r>
                        </w:hyperlink>
                        <w:r w:rsidRPr="00BA04C5">
                          <w:t>, avec une vidéo destinée à exposer publiquement les responsabilités et à déclencher une mobilisation citoyenne massive.</w:t>
                        </w:r>
                      </w:p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Signer la pétition immédiatement</w:t>
                        </w:r>
                        <w:r w:rsidRPr="00BA04C5">
                          <w:rPr>
                            <w:b/>
                            <w:bCs/>
                          </w:rPr>
                          <w:br/>
                        </w:r>
                        <w:r w:rsidRPr="00BA04C5">
                          <w:t>La faire signer massivement autour de vous (famille, amis, associations)</w:t>
                        </w:r>
                      </w:p>
                      <w:p w:rsidR="00BA04C5" w:rsidRPr="00BA04C5" w:rsidRDefault="00BA04C5" w:rsidP="00BA04C5">
                        <w:r w:rsidRPr="00BA04C5">
                          <w:t> La relayer sur tous vos réseaux sociaux : Facebook, Instagram, X</w: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 </w: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6"/>
                        </w:tblGrid>
                        <w:tr w:rsidR="00BA04C5" w:rsidRPr="00BA04C5">
                          <w:tc>
                            <w:tcPr>
                              <w:tcW w:w="0" w:type="auto"/>
                              <w:tcMar>
                                <w:top w:w="21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BA04C5" w:rsidRPr="00BA0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40" w:type="dxa"/>
                                      <w:bottom w:w="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BA04C5" w:rsidRPr="00BA04C5" w:rsidRDefault="00BA04C5" w:rsidP="00BA04C5">
                                    <w:r w:rsidRPr="00BA04C5">
                                      <w:drawing>
                                        <wp:inline distT="0" distB="0" distL="0" distR="0">
                                          <wp:extent cx="2969895" cy="1778635"/>
                                          <wp:effectExtent l="0" t="0" r="1905" b="0"/>
                                          <wp:docPr id="1" name="Image 1" descr="Honte à EDF : Dites NON à 6 éoliennes en Ardèche">
                                            <a:hlinkClick xmlns:a="http://schemas.openxmlformats.org/drawingml/2006/main" r:id="rId9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onte à EDF : Dites NON à 6 éoliennes en Ardèch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69895" cy="17786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BA04C5" w:rsidRPr="00BA04C5" w:rsidRDefault="00BA04C5" w:rsidP="00BA04C5">
                                    <w:r w:rsidRPr="00BA04C5">
                                      <w:rPr>
                                        <w:b/>
                                        <w:bCs/>
                                      </w:rPr>
                                      <w:t>Cliquez sur l’image pour signer et partager la pétition.</w:t>
                                    </w:r>
                                  </w:p>
                                  <w:p w:rsidR="00BA04C5" w:rsidRPr="00BA04C5" w:rsidRDefault="00BA04C5" w:rsidP="00BA04C5">
                                    <w:r w:rsidRPr="00BA04C5">
                                      <w:rPr>
                                        <w:i/>
                                        <w:iCs/>
                                      </w:rPr>
                                      <w:t>(</w:t>
                                    </w:r>
                                    <w:proofErr w:type="gramStart"/>
                                    <w:r w:rsidRPr="00BA04C5">
                                      <w:rPr>
                                        <w:i/>
                                        <w:iCs/>
                                      </w:rPr>
                                      <w:t>vous</w:t>
                                    </w:r>
                                    <w:proofErr w:type="gramEnd"/>
                                    <w:r w:rsidRPr="00BA04C5">
                                      <w:rPr>
                                        <w:i/>
                                        <w:iCs/>
                                      </w:rPr>
                                      <w:t xml:space="preserve"> n'êtes tenus de verser de l'argent à la plateforme </w:t>
                                    </w:r>
                                    <w:hyperlink r:id="rId11" w:history="1">
                                      <w:r w:rsidRPr="00BA04C5">
                                        <w:rPr>
                                          <w:rStyle w:val="Lienhypertexte"/>
                                          <w:i/>
                                          <w:iCs/>
                                        </w:rPr>
                                        <w:t>opinion.com</w:t>
                                      </w:r>
                                    </w:hyperlink>
                                    <w:r w:rsidRPr="00BA04C5">
                                      <w:rPr>
                                        <w:i/>
                                        <w:iCs/>
                                      </w:rPr>
                                      <w:t>..</w:t>
                                    </w:r>
                                    <w:r w:rsidRPr="00BA04C5">
                                      <w:br/>
                                    </w:r>
                                    <w:r w:rsidRPr="00BA04C5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Allez au bas de la page et votre signature sera  enregistrée normalement) </w:t>
                                    </w:r>
                                  </w:p>
                                </w:tc>
                              </w:tr>
                            </w:tbl>
                            <w:p w:rsidR="00BA04C5" w:rsidRPr="00BA04C5" w:rsidRDefault="00BA04C5" w:rsidP="00BA04C5"/>
                          </w:tc>
                        </w:tr>
                      </w:tbl>
                      <w:p w:rsidR="00BA04C5" w:rsidRPr="00BA04C5" w:rsidRDefault="00BA04C5" w:rsidP="00BA04C5"/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‍</w:t>
                        </w:r>
                        <w:r w:rsidRPr="00BA04C5">
                          <w:br/>
                          <w:t>Chaque signature compte. Chaque partage amplifie la mobilisation.</w:t>
                        </w:r>
                      </w:p>
                      <w:p w:rsidR="00BA04C5" w:rsidRPr="00BA04C5" w:rsidRDefault="00BA04C5" w:rsidP="00BA04C5">
                        <w:r w:rsidRPr="00BA04C5">
                          <w:t>Ce combat est national.  Ce qui se joue ici dépasse un simple projet local.</w:t>
                        </w:r>
                      </w:p>
                      <w:p w:rsidR="00BA04C5" w:rsidRPr="00BA04C5" w:rsidRDefault="00BA04C5" w:rsidP="00BA04C5">
                        <w:r w:rsidRPr="00BA04C5">
                          <w:t>C’est la question du respect des paysages, du patrimoine, de la biodiversité et de la démocratie.</w:t>
                        </w:r>
                      </w:p>
                      <w:p w:rsidR="00BA04C5" w:rsidRPr="00BA04C5" w:rsidRDefault="00BA04C5" w:rsidP="00BA04C5">
                        <w:r w:rsidRPr="00BA04C5">
                          <w:t>La Fédération Environnement Durable restera pleinement mobilisée aux côtés des habitants, des associations et de tous les défenseurs du territoire.</w:t>
                        </w:r>
                        <w:r w:rsidRPr="00BA04C5">
                          <w:br/>
                        </w:r>
                      </w:p>
                      <w:p w:rsidR="00BA04C5" w:rsidRPr="00BA04C5" w:rsidRDefault="00BA04C5" w:rsidP="00BA04C5">
                        <w:r w:rsidRPr="00BA04C5">
                          <w:br/>
                        </w:r>
                      </w:p>
                      <w:p w:rsidR="00BA04C5" w:rsidRPr="00BA04C5" w:rsidRDefault="00BA04C5" w:rsidP="00BA04C5">
                        <w:r w:rsidRPr="00BA04C5">
                          <w:rPr>
                            <w:b/>
                            <w:bCs/>
                          </w:rPr>
                          <w:t>EDF doit comprendre que poursuivre ce projet, c’est choisir délibérément d’endosser la responsabilité publique d’un scandale écologique et patrimonial majeur.</w:t>
                        </w:r>
                        <w:r w:rsidRPr="00BA04C5">
                          <w:br/>
                        </w:r>
                        <w:r w:rsidRPr="00BA04C5">
                          <w:br/>
                          <w:t>Contact</w:t>
                        </w:r>
                        <w:r w:rsidRPr="00BA04C5">
                          <w:br/>
                        </w:r>
                        <w:proofErr w:type="spellStart"/>
                        <w:r w:rsidRPr="00BA04C5">
                          <w:t>jean-louis</w:t>
                        </w:r>
                        <w:proofErr w:type="spellEnd"/>
                        <w:r w:rsidRPr="00BA04C5">
                          <w:t xml:space="preserve"> </w:t>
                        </w:r>
                        <w:proofErr w:type="spellStart"/>
                        <w:r w:rsidRPr="00BA04C5">
                          <w:t>Butré</w:t>
                        </w:r>
                        <w:proofErr w:type="spellEnd"/>
                        <w:r w:rsidRPr="00BA04C5">
                          <w:br/>
                          <w:t>06 80 99 38 08 </w:t>
                        </w:r>
                        <w:r w:rsidRPr="00BA04C5">
                          <w:br/>
                        </w:r>
                        <w:hyperlink r:id="rId12" w:history="1">
                          <w:r w:rsidRPr="00BA04C5">
                            <w:rPr>
                              <w:rStyle w:val="Lienhypertexte"/>
                            </w:rPr>
                            <w:t>contact@environnementdurable.net</w:t>
                          </w:r>
                        </w:hyperlink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461698" w:rsidP="00BA04C5">
                        <w:r w:rsidRPr="00BA04C5">
                          <w:rPr>
                            <w:noProof/>
                          </w:rPr>
                          <w:pict>
                            <v:rect id="_x0000_i1025" alt="" style="width:420pt;height:1.5pt;mso-width-percent:0;mso-height-percent:0;mso-width-percent:0;mso-height-percent:0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BA04C5" w:rsidRPr="00BA04C5">
                    <w:tc>
                      <w:tcPr>
                        <w:tcW w:w="8400" w:type="dxa"/>
                        <w:hideMark/>
                      </w:tcPr>
                      <w:p w:rsidR="00BA04C5" w:rsidRPr="00BA04C5" w:rsidRDefault="00BA04C5" w:rsidP="00BA04C5">
                        <w:r w:rsidRPr="00BA04C5">
                          <w:t>Fédération Environnement Durable</w:t>
                        </w:r>
                        <w:r w:rsidRPr="00BA04C5">
                          <w:br/>
                        </w:r>
                        <w:hyperlink r:id="rId13" w:history="1">
                          <w:r w:rsidRPr="00BA04C5">
                            <w:rPr>
                              <w:rStyle w:val="Lienhypertexte"/>
                            </w:rPr>
                            <w:t>environnementdurable.org</w:t>
                          </w:r>
                        </w:hyperlink>
                      </w:p>
                    </w:tc>
                  </w:tr>
                </w:tbl>
                <w:p w:rsidR="00BA04C5" w:rsidRPr="00BA04C5" w:rsidRDefault="00BA04C5" w:rsidP="00BA04C5"/>
              </w:tc>
            </w:tr>
          </w:tbl>
          <w:p w:rsidR="00BA04C5" w:rsidRPr="00BA04C5" w:rsidRDefault="00BA04C5" w:rsidP="00BA04C5"/>
        </w:tc>
      </w:tr>
    </w:tbl>
    <w:p w:rsidR="00BA04C5" w:rsidRDefault="00BA04C5" w:rsidP="00BA04C5">
      <w:bookmarkStart w:id="0" w:name="_GoBack"/>
      <w:bookmarkEnd w:id="0"/>
    </w:p>
    <w:sectPr w:rsidR="00BA04C5" w:rsidSect="00F77D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C5"/>
    <w:rsid w:val="00461698"/>
    <w:rsid w:val="00BA04C5"/>
    <w:rsid w:val="00F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ADD"/>
  <w15:chartTrackingRefBased/>
  <w15:docId w15:val="{4D0E4419-A191-DA4B-8203-B3DA944B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04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0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linfo.net/eolinfonetsql8.0/index.php?option=com_acym&amp;ctrl=fronturl&amp;task=click&amp;urlid=75&amp;userid=43028&amp;mailid=548" TargetMode="External"/><Relationship Id="rId13" Type="http://schemas.openxmlformats.org/officeDocument/2006/relationships/hyperlink" Target="https://eolinfo.net/eolinfonetsql8.0/index.php?option=com_acym&amp;ctrl=fronturl&amp;task=click&amp;urlid=2&amp;userid=43028&amp;mailid=54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contact@environnementdurabl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pinion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https://eolinfo.net/eolinfonetsql8.0/index.php/component/acym/archive/548-transition-energetique-ou-saccage-patrimonial-edf-au-coeur-dune-polemique-majeure-en-ardeche?userid=43028-zmSBpRBui1WO6R&amp;tmpl=component" TargetMode="External"/><Relationship Id="rId9" Type="http://schemas.openxmlformats.org/officeDocument/2006/relationships/hyperlink" Target="https://eolinfo.net/eolinfonetsql8.0/index.php?option=com_acym&amp;ctrl=fronturl&amp;task=click&amp;urlid=76&amp;userid=43028&amp;mailid=5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2026-02-25T12:43:00Z</dcterms:created>
  <dcterms:modified xsi:type="dcterms:W3CDTF">2026-02-25T12:50:00Z</dcterms:modified>
</cp:coreProperties>
</file>