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B5" w:rsidRPr="007711B5" w:rsidRDefault="007711B5" w:rsidP="007711B5">
      <w:pPr>
        <w:shd w:val="clear" w:color="auto" w:fill="F8F8F8"/>
        <w:spacing w:after="360" w:line="864" w:lineRule="atLeast"/>
        <w:textAlignment w:val="baseline"/>
        <w:outlineLvl w:val="0"/>
        <w:rPr>
          <w:rFonts w:ascii="Arial" w:eastAsia="Times New Roman" w:hAnsi="Arial" w:cs="Arial"/>
          <w:b/>
          <w:bCs/>
          <w:color w:val="202020"/>
          <w:kern w:val="36"/>
          <w:sz w:val="72"/>
          <w:szCs w:val="72"/>
          <w:lang w:eastAsia="fr-FR"/>
        </w:rPr>
      </w:pPr>
      <w:r w:rsidRPr="007711B5">
        <w:rPr>
          <w:rFonts w:ascii="Arial" w:eastAsia="Times New Roman" w:hAnsi="Arial" w:cs="Arial"/>
          <w:b/>
          <w:bCs/>
          <w:color w:val="202020"/>
          <w:kern w:val="36"/>
          <w:sz w:val="72"/>
          <w:szCs w:val="72"/>
          <w:lang w:eastAsia="fr-FR"/>
        </w:rPr>
        <w:t>Justice : un maire jugé pour conflit d'intérêts, 11 ans après le début de l'enquête sur un projet éolien</w:t>
      </w:r>
    </w:p>
    <w:p w:rsidR="007711B5" w:rsidRPr="007711B5" w:rsidRDefault="007711B5" w:rsidP="007711B5">
      <w:pPr>
        <w:shd w:val="clear" w:color="auto" w:fill="F8F8F8"/>
        <w:spacing w:after="120" w:line="240" w:lineRule="atLeast"/>
        <w:rPr>
          <w:rFonts w:ascii="Arial" w:eastAsia="Times New Roman" w:hAnsi="Arial" w:cs="Arial"/>
          <w:color w:val="5C5C5C"/>
          <w:sz w:val="18"/>
          <w:szCs w:val="18"/>
          <w:lang w:eastAsia="fr-FR"/>
        </w:rPr>
      </w:pPr>
      <w:r w:rsidRPr="007711B5">
        <w:rPr>
          <w:rFonts w:ascii="Arial" w:eastAsia="Times New Roman" w:hAnsi="Arial" w:cs="Arial"/>
          <w:color w:val="5C5C5C"/>
          <w:sz w:val="18"/>
          <w:lang w:eastAsia="fr-FR"/>
        </w:rPr>
        <w:t>Publié le 30/08/2023 à 12h03</w:t>
      </w:r>
      <w:r w:rsidRPr="007711B5">
        <w:rPr>
          <w:rFonts w:ascii="Arial" w:eastAsia="Times New Roman" w:hAnsi="Arial" w:cs="Arial"/>
          <w:color w:val="5C5C5C"/>
          <w:sz w:val="18"/>
          <w:szCs w:val="18"/>
          <w:lang w:eastAsia="fr-FR"/>
        </w:rPr>
        <w:t> </w:t>
      </w:r>
      <w:r w:rsidRPr="007711B5">
        <w:rPr>
          <w:rFonts w:ascii="Arial" w:eastAsia="Times New Roman" w:hAnsi="Arial" w:cs="Arial"/>
          <w:color w:val="5C5C5C"/>
          <w:sz w:val="9"/>
          <w:lang w:eastAsia="fr-FR"/>
        </w:rPr>
        <w:t>•</w:t>
      </w:r>
      <w:r w:rsidRPr="007711B5">
        <w:rPr>
          <w:rFonts w:ascii="Arial" w:eastAsia="Times New Roman" w:hAnsi="Arial" w:cs="Arial"/>
          <w:color w:val="5C5C5C"/>
          <w:sz w:val="18"/>
          <w:szCs w:val="18"/>
          <w:lang w:eastAsia="fr-FR"/>
        </w:rPr>
        <w:t> </w:t>
      </w:r>
      <w:r w:rsidRPr="007711B5">
        <w:rPr>
          <w:rFonts w:ascii="Arial" w:eastAsia="Times New Roman" w:hAnsi="Arial" w:cs="Arial"/>
          <w:color w:val="5C5C5C"/>
          <w:sz w:val="18"/>
          <w:lang w:eastAsia="fr-FR"/>
        </w:rPr>
        <w:t>Mis à jour le 30/08/2023 à 12h12</w:t>
      </w:r>
    </w:p>
    <w:p w:rsidR="007711B5" w:rsidRPr="007711B5" w:rsidRDefault="007711B5" w:rsidP="007711B5">
      <w:pPr>
        <w:shd w:val="clear" w:color="auto" w:fill="F8F8F8"/>
        <w:spacing w:after="120" w:line="240" w:lineRule="atLeast"/>
        <w:rPr>
          <w:rFonts w:ascii="Arial" w:eastAsia="Times New Roman" w:hAnsi="Arial" w:cs="Arial"/>
          <w:color w:val="5C5C5C"/>
          <w:sz w:val="18"/>
          <w:szCs w:val="18"/>
          <w:lang w:eastAsia="fr-FR"/>
        </w:rPr>
      </w:pPr>
      <w:r w:rsidRPr="007711B5">
        <w:rPr>
          <w:rFonts w:ascii="Arial" w:eastAsia="Times New Roman" w:hAnsi="Arial" w:cs="Arial"/>
          <w:color w:val="5C5C5C"/>
          <w:sz w:val="18"/>
          <w:szCs w:val="18"/>
          <w:lang w:eastAsia="fr-FR"/>
        </w:rPr>
        <w:t>Écrit par </w:t>
      </w:r>
      <w:hyperlink r:id="rId5" w:history="1">
        <w:r w:rsidRPr="007711B5">
          <w:rPr>
            <w:rFonts w:ascii="Arial" w:eastAsia="Times New Roman" w:hAnsi="Arial" w:cs="Arial"/>
            <w:b/>
            <w:bCs/>
            <w:color w:val="0062AE"/>
            <w:sz w:val="18"/>
            <w:lang w:eastAsia="fr-FR"/>
          </w:rPr>
          <w:t>Sylvain Duchampt</w:t>
        </w:r>
      </w:hyperlink>
    </w:p>
    <w:p w:rsidR="007711B5" w:rsidRPr="007711B5" w:rsidRDefault="007711B5" w:rsidP="007711B5">
      <w:pPr>
        <w:shd w:val="clear" w:color="auto" w:fill="F8F8F8"/>
        <w:spacing w:after="0"/>
        <w:rPr>
          <w:rFonts w:ascii="Times New Roman" w:eastAsia="Times New Roman" w:hAnsi="Times New Roman" w:cs="Times New Roman"/>
          <w:color w:val="424242"/>
          <w:sz w:val="24"/>
          <w:szCs w:val="24"/>
          <w:lang w:eastAsia="fr-FR"/>
        </w:rPr>
      </w:pPr>
      <w:r>
        <w:rPr>
          <w:rFonts w:ascii="Times New Roman" w:eastAsia="Times New Roman" w:hAnsi="Times New Roman" w:cs="Times New Roman"/>
          <w:noProof/>
          <w:color w:val="424242"/>
          <w:sz w:val="24"/>
          <w:szCs w:val="24"/>
          <w:lang w:eastAsia="fr-FR"/>
        </w:rPr>
        <w:drawing>
          <wp:inline distT="0" distB="0" distL="0" distR="0">
            <wp:extent cx="6000750" cy="4067175"/>
            <wp:effectExtent l="19050" t="0" r="0" b="0"/>
            <wp:docPr id="1" name="Image 1" descr="Illustration. Eoli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Eolienne."/>
                    <pic:cNvPicPr>
                      <a:picLocks noChangeAspect="1" noChangeArrowheads="1"/>
                    </pic:cNvPicPr>
                  </pic:nvPicPr>
                  <pic:blipFill>
                    <a:blip r:embed="rId6"/>
                    <a:srcRect/>
                    <a:stretch>
                      <a:fillRect/>
                    </a:stretch>
                  </pic:blipFill>
                  <pic:spPr bwMode="auto">
                    <a:xfrm>
                      <a:off x="0" y="0"/>
                      <a:ext cx="6000750" cy="4067175"/>
                    </a:xfrm>
                    <a:prstGeom prst="rect">
                      <a:avLst/>
                    </a:prstGeom>
                    <a:noFill/>
                    <a:ln w="9525">
                      <a:noFill/>
                      <a:miter lim="800000"/>
                      <a:headEnd/>
                      <a:tailEnd/>
                    </a:ln>
                  </pic:spPr>
                </pic:pic>
              </a:graphicData>
            </a:graphic>
          </wp:inline>
        </w:drawing>
      </w:r>
    </w:p>
    <w:p w:rsidR="007711B5" w:rsidRPr="007711B5" w:rsidRDefault="007711B5" w:rsidP="007711B5">
      <w:pPr>
        <w:shd w:val="clear" w:color="auto" w:fill="F8F8F8"/>
        <w:spacing w:line="240" w:lineRule="atLeast"/>
        <w:rPr>
          <w:rFonts w:ascii="Arial" w:eastAsia="Times New Roman" w:hAnsi="Arial" w:cs="Arial"/>
          <w:color w:val="5C5C5C"/>
          <w:sz w:val="18"/>
          <w:szCs w:val="18"/>
          <w:lang w:eastAsia="fr-FR"/>
        </w:rPr>
      </w:pPr>
      <w:r w:rsidRPr="007711B5">
        <w:rPr>
          <w:rFonts w:ascii="Arial" w:eastAsia="Times New Roman" w:hAnsi="Arial" w:cs="Arial"/>
          <w:color w:val="5C5C5C"/>
          <w:sz w:val="18"/>
          <w:szCs w:val="18"/>
          <w:lang w:eastAsia="fr-FR"/>
        </w:rPr>
        <w:t>Illustration. Eolienne. </w:t>
      </w:r>
      <w:r w:rsidRPr="007711B5">
        <w:rPr>
          <w:rFonts w:ascii="Arial" w:eastAsia="Times New Roman" w:hAnsi="Arial" w:cs="Arial"/>
          <w:color w:val="5C5C5C"/>
          <w:sz w:val="18"/>
          <w:lang w:eastAsia="fr-FR"/>
        </w:rPr>
        <w:t>• </w:t>
      </w:r>
      <w:r w:rsidRPr="007711B5">
        <w:rPr>
          <w:rFonts w:ascii="Arial" w:eastAsia="Times New Roman" w:hAnsi="Arial" w:cs="Arial"/>
          <w:color w:val="5C5C5C"/>
          <w:sz w:val="18"/>
          <w:szCs w:val="18"/>
          <w:lang w:eastAsia="fr-FR"/>
        </w:rPr>
        <w:t>© MERCIER SERGE / MAXPPP</w:t>
      </w:r>
    </w:p>
    <w:p w:rsidR="007711B5" w:rsidRPr="007711B5" w:rsidRDefault="007711B5" w:rsidP="007711B5">
      <w:pPr>
        <w:shd w:val="clear" w:color="auto" w:fill="FFFFFF"/>
        <w:spacing w:before="100" w:beforeAutospacing="1" w:after="0"/>
        <w:ind w:right="450"/>
        <w:textAlignment w:val="baseline"/>
        <w:rPr>
          <w:rFonts w:ascii="Arial" w:eastAsia="Times New Roman" w:hAnsi="Arial" w:cs="Arial"/>
          <w:b/>
          <w:bCs/>
          <w:color w:val="202020"/>
          <w:sz w:val="27"/>
          <w:szCs w:val="27"/>
          <w:lang w:eastAsia="fr-FR"/>
        </w:rPr>
      </w:pPr>
    </w:p>
    <w:p w:rsidR="007711B5" w:rsidRPr="007711B5" w:rsidRDefault="007711B5" w:rsidP="007711B5">
      <w:pPr>
        <w:shd w:val="clear" w:color="auto" w:fill="FFFFFF"/>
        <w:spacing w:after="720" w:line="450" w:lineRule="atLeast"/>
        <w:jc w:val="both"/>
        <w:textAlignment w:val="baseline"/>
        <w:rPr>
          <w:rFonts w:ascii="Arial" w:eastAsia="Times New Roman" w:hAnsi="Arial" w:cs="Arial"/>
          <w:b/>
          <w:bCs/>
          <w:color w:val="202020"/>
          <w:sz w:val="33"/>
          <w:szCs w:val="33"/>
          <w:lang w:eastAsia="fr-FR"/>
        </w:rPr>
      </w:pPr>
      <w:r w:rsidRPr="007711B5">
        <w:rPr>
          <w:rFonts w:ascii="Arial" w:eastAsia="Times New Roman" w:hAnsi="Arial" w:cs="Arial"/>
          <w:b/>
          <w:bCs/>
          <w:color w:val="202020"/>
          <w:sz w:val="33"/>
          <w:szCs w:val="33"/>
          <w:lang w:eastAsia="fr-FR"/>
        </w:rPr>
        <w:t>Après plus d'une décennie de rebondissements, l'affaire impliquant l'ancien maire de Lacaune (Tarn), André Cabrol, l'un de ses adjoints, et des acteurs du projet éolien de Puech del Vert connaîtra bientôt son dénouement devant le tribunal correctionnel de Castres. Le 5 septembre, ils seront jugés pour prise illégale d'intérêts.</w:t>
      </w:r>
    </w:p>
    <w:p w:rsidR="007711B5" w:rsidRPr="007711B5" w:rsidRDefault="007711B5" w:rsidP="007711B5">
      <w:pPr>
        <w:shd w:val="clear" w:color="auto" w:fill="FFFFFF"/>
        <w:spacing w:after="360" w:line="420" w:lineRule="atLeast"/>
        <w:jc w:val="both"/>
        <w:textAlignment w:val="baseline"/>
        <w:rPr>
          <w:rFonts w:ascii="Segoe UI" w:eastAsia="Times New Roman" w:hAnsi="Segoe UI" w:cs="Segoe UI"/>
          <w:color w:val="424242"/>
          <w:sz w:val="27"/>
          <w:szCs w:val="27"/>
          <w:lang w:eastAsia="fr-FR"/>
        </w:rPr>
      </w:pPr>
      <w:r w:rsidRPr="007711B5">
        <w:rPr>
          <w:rFonts w:ascii="Segoe UI" w:eastAsia="Times New Roman" w:hAnsi="Segoe UI" w:cs="Segoe UI"/>
          <w:color w:val="424242"/>
          <w:sz w:val="27"/>
          <w:szCs w:val="27"/>
          <w:lang w:eastAsia="fr-FR"/>
        </w:rPr>
        <w:lastRenderedPageBreak/>
        <w:t>Il aura fallu attendre 11 ans pour que cette affaire connaisse son épilogue. L'ancien maire de Lacaune, André Cabrol, son ancien adjoint à la mairie, la société Ferme Eolienne de Puech del Vert et son président, Erik Gay comparaîtront le 5 septembre 2023 devant le tribunal correctionnel de Castres (Tarn) pour prise illégale d'intérêts et recel.</w:t>
      </w:r>
    </w:p>
    <w:p w:rsidR="007711B5" w:rsidRPr="00232C3D" w:rsidRDefault="007711B5" w:rsidP="007711B5">
      <w:pPr>
        <w:shd w:val="clear" w:color="auto" w:fill="FFFFFF"/>
        <w:spacing w:before="720" w:after="360" w:line="585" w:lineRule="atLeast"/>
        <w:jc w:val="both"/>
        <w:textAlignment w:val="baseline"/>
        <w:outlineLvl w:val="1"/>
        <w:rPr>
          <w:rFonts w:ascii="Arial" w:eastAsia="Times New Roman" w:hAnsi="Arial" w:cs="Arial"/>
          <w:color w:val="202020"/>
          <w:sz w:val="40"/>
          <w:szCs w:val="40"/>
          <w:lang w:eastAsia="fr-FR"/>
        </w:rPr>
      </w:pPr>
      <w:r w:rsidRPr="00232C3D">
        <w:rPr>
          <w:rFonts w:ascii="Arial" w:eastAsia="Times New Roman" w:hAnsi="Arial" w:cs="Arial"/>
          <w:color w:val="202020"/>
          <w:sz w:val="40"/>
          <w:szCs w:val="40"/>
          <w:lang w:eastAsia="fr-FR"/>
        </w:rPr>
        <w:t>Propriétaire des terrains où doit se construire les éoliennes</w:t>
      </w:r>
    </w:p>
    <w:p w:rsidR="007711B5" w:rsidRPr="007711B5" w:rsidRDefault="007711B5" w:rsidP="007711B5">
      <w:pPr>
        <w:shd w:val="clear" w:color="auto" w:fill="FFFFFF"/>
        <w:spacing w:after="360" w:line="420" w:lineRule="atLeast"/>
        <w:jc w:val="both"/>
        <w:textAlignment w:val="baseline"/>
        <w:rPr>
          <w:rFonts w:ascii="Segoe UI" w:eastAsia="Times New Roman" w:hAnsi="Segoe UI" w:cs="Segoe UI"/>
          <w:color w:val="424242"/>
          <w:sz w:val="27"/>
          <w:szCs w:val="27"/>
          <w:lang w:eastAsia="fr-FR"/>
        </w:rPr>
      </w:pPr>
      <w:r w:rsidRPr="007711B5">
        <w:rPr>
          <w:rFonts w:ascii="Segoe UI" w:eastAsia="Times New Roman" w:hAnsi="Segoe UI" w:cs="Segoe UI"/>
          <w:color w:val="424242"/>
          <w:sz w:val="27"/>
          <w:szCs w:val="27"/>
          <w:lang w:eastAsia="fr-FR"/>
        </w:rPr>
        <w:t>Tout commence en 2012, lorsque deux associations pour la défense de l’environnement en Haut Languedoc, Arivée et Calelh, alertent le procureur de la République de la sous-préfecture tarnaise de l'existence d'un certain nombre d'anomalies concernant l'implantation du projet éolien de Puech del Vert. </w:t>
      </w:r>
    </w:p>
    <w:p w:rsidR="007711B5" w:rsidRPr="007711B5" w:rsidRDefault="007711B5" w:rsidP="007711B5">
      <w:pPr>
        <w:shd w:val="clear" w:color="auto" w:fill="FFFFFF"/>
        <w:spacing w:after="0" w:line="420" w:lineRule="atLeast"/>
        <w:jc w:val="both"/>
        <w:textAlignment w:val="baseline"/>
        <w:rPr>
          <w:rFonts w:ascii="Segoe UI" w:eastAsia="Times New Roman" w:hAnsi="Segoe UI" w:cs="Segoe UI"/>
          <w:color w:val="424242"/>
          <w:sz w:val="27"/>
          <w:szCs w:val="27"/>
          <w:lang w:eastAsia="fr-FR"/>
        </w:rPr>
      </w:pPr>
      <w:r w:rsidRPr="007711B5">
        <w:rPr>
          <w:rFonts w:ascii="Segoe UI" w:eastAsia="Times New Roman" w:hAnsi="Segoe UI" w:cs="Segoe UI"/>
          <w:color w:val="424242"/>
          <w:sz w:val="27"/>
          <w:szCs w:val="27"/>
          <w:lang w:eastAsia="fr-FR"/>
        </w:rPr>
        <w:t>Deux situations posent problèmes aux militants écologistes. L'arrêté préfectoral aurait été délivré en dépit des directives de l'état-major de l'armée de l'air et de l'arrêté ministériel instituant un "r</w:t>
      </w:r>
      <w:r w:rsidRPr="007711B5">
        <w:rPr>
          <w:rFonts w:ascii="Segoe UI" w:eastAsia="Times New Roman" w:hAnsi="Segoe UI" w:cs="Segoe UI"/>
          <w:i/>
          <w:iCs/>
          <w:color w:val="424242"/>
          <w:sz w:val="27"/>
          <w:lang w:eastAsia="fr-FR"/>
        </w:rPr>
        <w:t>éseau très basse altitude</w:t>
      </w:r>
      <w:r w:rsidRPr="007711B5">
        <w:rPr>
          <w:rFonts w:ascii="Segoe UI" w:eastAsia="Times New Roman" w:hAnsi="Segoe UI" w:cs="Segoe UI"/>
          <w:color w:val="424242"/>
          <w:sz w:val="27"/>
          <w:szCs w:val="27"/>
          <w:lang w:eastAsia="fr-FR"/>
        </w:rPr>
        <w:t>" (</w:t>
      </w:r>
      <w:hyperlink r:id="rId7" w:tgtFrame="_blank" w:history="1">
        <w:r w:rsidRPr="007711B5">
          <w:rPr>
            <w:rFonts w:ascii="Segoe UI" w:eastAsia="Times New Roman" w:hAnsi="Segoe UI" w:cs="Segoe UI"/>
            <w:color w:val="0062AE"/>
            <w:sz w:val="27"/>
            <w:u w:val="single"/>
            <w:lang w:eastAsia="fr-FR"/>
          </w:rPr>
          <w:t>RTBA</w:t>
        </w:r>
      </w:hyperlink>
      <w:r w:rsidRPr="007711B5">
        <w:rPr>
          <w:rFonts w:ascii="Segoe UI" w:eastAsia="Times New Roman" w:hAnsi="Segoe UI" w:cs="Segoe UI"/>
          <w:color w:val="424242"/>
          <w:sz w:val="27"/>
          <w:szCs w:val="27"/>
          <w:lang w:eastAsia="fr-FR"/>
        </w:rPr>
        <w:t>) pour des vols d'entraînement militaires à très grande vitesse au-dessus de la commune de Lacaune, rendant impossible la construction d'éoliennes sur cette zone. La double casquette du maire de l'époque, André Cabrol, initiateur du projet éolien et propriétaire de terrains destinés à accueillir les éoliennes, est également pointée du doigt.</w:t>
      </w:r>
    </w:p>
    <w:p w:rsidR="007711B5" w:rsidRPr="007711B5" w:rsidRDefault="007711B5" w:rsidP="007711B5">
      <w:pPr>
        <w:shd w:val="clear" w:color="auto" w:fill="FFFFFF"/>
        <w:spacing w:after="360" w:line="420" w:lineRule="atLeast"/>
        <w:jc w:val="both"/>
        <w:textAlignment w:val="baseline"/>
        <w:rPr>
          <w:rFonts w:ascii="Segoe UI" w:eastAsia="Times New Roman" w:hAnsi="Segoe UI" w:cs="Segoe UI"/>
          <w:color w:val="424242"/>
          <w:sz w:val="27"/>
          <w:szCs w:val="27"/>
          <w:lang w:eastAsia="fr-FR"/>
        </w:rPr>
      </w:pPr>
      <w:r w:rsidRPr="007711B5">
        <w:rPr>
          <w:rFonts w:ascii="Segoe UI" w:eastAsia="Times New Roman" w:hAnsi="Segoe UI" w:cs="Segoe UI"/>
          <w:color w:val="424242"/>
          <w:sz w:val="27"/>
          <w:szCs w:val="27"/>
          <w:lang w:eastAsia="fr-FR"/>
        </w:rPr>
        <w:t>L'enquête révèle qu'André Cabrol a participé activement à la promotion du projet éolien malgré ses intérêts personnels. Un premier projet est abandonné aux profits de nouveaux terrains dont le propriétaire n'est autre que le maire de la commune. La municipalité donne alors un avis favorable au permis de construire. L'accord n'est pas signé par le maire, André Cabrol mais par son adjoint, qui n'a pourtant aucune délégation pour le faire. </w:t>
      </w:r>
    </w:p>
    <w:p w:rsidR="007711B5" w:rsidRPr="00232C3D" w:rsidRDefault="007711B5" w:rsidP="007711B5">
      <w:pPr>
        <w:shd w:val="clear" w:color="auto" w:fill="FFFFFF"/>
        <w:spacing w:before="720" w:after="360" w:line="585" w:lineRule="atLeast"/>
        <w:jc w:val="both"/>
        <w:textAlignment w:val="baseline"/>
        <w:outlineLvl w:val="1"/>
        <w:rPr>
          <w:rFonts w:ascii="Arial" w:eastAsia="Times New Roman" w:hAnsi="Arial" w:cs="Arial"/>
          <w:color w:val="202020"/>
          <w:sz w:val="44"/>
          <w:szCs w:val="44"/>
          <w:lang w:eastAsia="fr-FR"/>
        </w:rPr>
      </w:pPr>
      <w:r w:rsidRPr="00232C3D">
        <w:rPr>
          <w:rFonts w:ascii="Arial" w:eastAsia="Times New Roman" w:hAnsi="Arial" w:cs="Arial"/>
          <w:color w:val="202020"/>
          <w:sz w:val="44"/>
          <w:szCs w:val="44"/>
          <w:lang w:eastAsia="fr-FR"/>
        </w:rPr>
        <w:t>Le soutien actif d'un député auprès de Paris</w:t>
      </w:r>
    </w:p>
    <w:p w:rsidR="007711B5" w:rsidRPr="007711B5" w:rsidRDefault="007711B5" w:rsidP="007711B5">
      <w:pPr>
        <w:shd w:val="clear" w:color="auto" w:fill="FFFFFF"/>
        <w:spacing w:after="360" w:line="420" w:lineRule="atLeast"/>
        <w:jc w:val="both"/>
        <w:textAlignment w:val="baseline"/>
        <w:rPr>
          <w:rFonts w:ascii="Segoe UI" w:eastAsia="Times New Roman" w:hAnsi="Segoe UI" w:cs="Segoe UI"/>
          <w:color w:val="424242"/>
          <w:sz w:val="27"/>
          <w:szCs w:val="27"/>
          <w:lang w:eastAsia="fr-FR"/>
        </w:rPr>
      </w:pPr>
      <w:r w:rsidRPr="007711B5">
        <w:rPr>
          <w:rFonts w:ascii="Segoe UI" w:eastAsia="Times New Roman" w:hAnsi="Segoe UI" w:cs="Segoe UI"/>
          <w:color w:val="424242"/>
          <w:sz w:val="27"/>
          <w:szCs w:val="27"/>
          <w:lang w:eastAsia="fr-FR"/>
        </w:rPr>
        <w:t>Concernant l'obstacle lié à l'armée, invité dans un mail d'un ingénieur en chef de la société Valeco (dont la société Ferme Eolienne de Puech del Vert est une filiale)  à "</w:t>
      </w:r>
      <w:r w:rsidRPr="007711B5">
        <w:rPr>
          <w:rFonts w:ascii="Segoe UI" w:eastAsia="Times New Roman" w:hAnsi="Segoe UI" w:cs="Segoe UI"/>
          <w:i/>
          <w:iCs/>
          <w:color w:val="424242"/>
          <w:sz w:val="27"/>
          <w:lang w:eastAsia="fr-FR"/>
        </w:rPr>
        <w:t>pousser le dossier au plus haut niveau</w:t>
      </w:r>
      <w:r w:rsidRPr="007711B5">
        <w:rPr>
          <w:rFonts w:ascii="Segoe UI" w:eastAsia="Times New Roman" w:hAnsi="Segoe UI" w:cs="Segoe UI"/>
          <w:color w:val="424242"/>
          <w:sz w:val="27"/>
          <w:szCs w:val="27"/>
          <w:lang w:eastAsia="fr-FR"/>
        </w:rPr>
        <w:t>", le maire de Lacaune sollicite le soutien d'un autre élu montagnard : le député de l'époque et désormais sénateur du Tarn, Philippe Folliot.</w:t>
      </w:r>
    </w:p>
    <w:p w:rsidR="007711B5" w:rsidRPr="007711B5" w:rsidRDefault="007711B5" w:rsidP="007711B5">
      <w:pPr>
        <w:shd w:val="clear" w:color="auto" w:fill="FFFFFF"/>
        <w:spacing w:after="360" w:line="420" w:lineRule="atLeast"/>
        <w:jc w:val="both"/>
        <w:textAlignment w:val="baseline"/>
        <w:rPr>
          <w:rFonts w:ascii="Segoe UI" w:eastAsia="Times New Roman" w:hAnsi="Segoe UI" w:cs="Segoe UI"/>
          <w:color w:val="424242"/>
          <w:sz w:val="27"/>
          <w:szCs w:val="27"/>
          <w:lang w:eastAsia="fr-FR"/>
        </w:rPr>
      </w:pPr>
      <w:r w:rsidRPr="007711B5">
        <w:rPr>
          <w:rFonts w:ascii="Segoe UI" w:eastAsia="Times New Roman" w:hAnsi="Segoe UI" w:cs="Segoe UI"/>
          <w:color w:val="424242"/>
          <w:sz w:val="27"/>
          <w:szCs w:val="27"/>
          <w:lang w:eastAsia="fr-FR"/>
        </w:rPr>
        <w:lastRenderedPageBreak/>
        <w:t>Grâce au parlementaire, des rendez-vous à Paris sont organisés pour soutenir le projet auprès des autorités militaires. Ils porteront leur fruit. Finalement, le projet reçoit un avis positif du ministère de la Défense. Philippe Folliot déclarera aux enquêteurs "</w:t>
      </w:r>
      <w:r w:rsidRPr="007711B5">
        <w:rPr>
          <w:rFonts w:ascii="Segoe UI" w:eastAsia="Times New Roman" w:hAnsi="Segoe UI" w:cs="Segoe UI"/>
          <w:i/>
          <w:iCs/>
          <w:color w:val="424242"/>
          <w:sz w:val="27"/>
          <w:lang w:eastAsia="fr-FR"/>
        </w:rPr>
        <w:t>qu'il n'était pas informé de ce que certains terrains appartenaient au maire à titre personnel</w:t>
      </w:r>
      <w:r w:rsidRPr="007711B5">
        <w:rPr>
          <w:rFonts w:ascii="Segoe UI" w:eastAsia="Times New Roman" w:hAnsi="Segoe UI" w:cs="Segoe UI"/>
          <w:color w:val="424242"/>
          <w:sz w:val="27"/>
          <w:szCs w:val="27"/>
          <w:lang w:eastAsia="fr-FR"/>
        </w:rPr>
        <w:t>" et "n'aurait pas apporté son concours à l'obtention d'un avis favorable s'il avait eu connaissance de cet élément."</w:t>
      </w:r>
    </w:p>
    <w:p w:rsidR="007711B5" w:rsidRPr="007711B5" w:rsidRDefault="007711B5" w:rsidP="007711B5">
      <w:pPr>
        <w:shd w:val="clear" w:color="auto" w:fill="FFFFFF"/>
        <w:spacing w:after="360" w:line="420" w:lineRule="atLeast"/>
        <w:jc w:val="both"/>
        <w:textAlignment w:val="baseline"/>
        <w:rPr>
          <w:rFonts w:ascii="Segoe UI" w:eastAsia="Times New Roman" w:hAnsi="Segoe UI" w:cs="Segoe UI"/>
          <w:color w:val="424242"/>
          <w:sz w:val="27"/>
          <w:szCs w:val="27"/>
          <w:lang w:eastAsia="fr-FR"/>
        </w:rPr>
      </w:pPr>
      <w:r w:rsidRPr="007711B5">
        <w:rPr>
          <w:rFonts w:ascii="Segoe UI" w:eastAsia="Times New Roman" w:hAnsi="Segoe UI" w:cs="Segoe UI"/>
          <w:color w:val="424242"/>
          <w:sz w:val="27"/>
          <w:szCs w:val="27"/>
          <w:lang w:eastAsia="fr-FR"/>
        </w:rPr>
        <w:t>Pour la juge d'instruction en charge de cette enquête, le fait qu'André Cabrol ait agi en faveur du projet, y compris en participant à des démarches officielles avec le député Philippe Folliot, malgré ses intérêts personnels, sont suffisants pour caractériser une prise illégale d'intérêt et son renvoi devant un tribunal accompagné à la barre de son adjoint et du promoteur du projet, Erik Gay. Tous trois bénéficient de la présomption d'innocence.</w:t>
      </w:r>
    </w:p>
    <w:p w:rsidR="007711B5" w:rsidRPr="00232C3D" w:rsidRDefault="007711B5" w:rsidP="007711B5">
      <w:pPr>
        <w:shd w:val="clear" w:color="auto" w:fill="FFFFFF"/>
        <w:spacing w:before="720" w:after="360" w:line="585" w:lineRule="atLeast"/>
        <w:jc w:val="both"/>
        <w:textAlignment w:val="baseline"/>
        <w:outlineLvl w:val="1"/>
        <w:rPr>
          <w:rFonts w:ascii="Arial" w:eastAsia="Times New Roman" w:hAnsi="Arial" w:cs="Arial"/>
          <w:color w:val="202020"/>
          <w:sz w:val="40"/>
          <w:szCs w:val="40"/>
          <w:lang w:eastAsia="fr-FR"/>
        </w:rPr>
      </w:pPr>
      <w:r w:rsidRPr="00232C3D">
        <w:rPr>
          <w:rFonts w:ascii="Arial" w:eastAsia="Times New Roman" w:hAnsi="Arial" w:cs="Arial"/>
          <w:color w:val="202020"/>
          <w:sz w:val="40"/>
          <w:szCs w:val="40"/>
          <w:lang w:eastAsia="fr-FR"/>
        </w:rPr>
        <w:t>"Le sentiment qu'il y a eu une protection de notables"</w:t>
      </w:r>
    </w:p>
    <w:p w:rsidR="007711B5" w:rsidRPr="007711B5" w:rsidRDefault="007711B5" w:rsidP="007711B5">
      <w:pPr>
        <w:shd w:val="clear" w:color="auto" w:fill="FFFFFF"/>
        <w:spacing w:after="360" w:line="420" w:lineRule="atLeast"/>
        <w:jc w:val="both"/>
        <w:textAlignment w:val="baseline"/>
        <w:rPr>
          <w:rFonts w:ascii="Segoe UI" w:eastAsia="Times New Roman" w:hAnsi="Segoe UI" w:cs="Segoe UI"/>
          <w:color w:val="424242"/>
          <w:sz w:val="27"/>
          <w:szCs w:val="27"/>
          <w:lang w:eastAsia="fr-FR"/>
        </w:rPr>
      </w:pPr>
      <w:r w:rsidRPr="007711B5">
        <w:rPr>
          <w:rFonts w:ascii="Segoe UI" w:eastAsia="Times New Roman" w:hAnsi="Segoe UI" w:cs="Segoe UI"/>
          <w:color w:val="424242"/>
          <w:sz w:val="27"/>
          <w:szCs w:val="27"/>
          <w:lang w:eastAsia="fr-FR"/>
        </w:rPr>
        <w:t>Contacté par France 3 Occitanie, André Cabrol, à présent maire de la petite commune de Gijounet (Tarn) ne souhaite pas commenter, pour le moment, cette histoire "douloureuse" dans laquelle il a affirmé avoir toujours voulu respecter les règles et ne pas s'être enrichi.</w:t>
      </w:r>
    </w:p>
    <w:p w:rsidR="007711B5" w:rsidRPr="007711B5" w:rsidRDefault="007711B5" w:rsidP="007711B5">
      <w:pPr>
        <w:shd w:val="clear" w:color="auto" w:fill="FFFFFF"/>
        <w:spacing w:after="360" w:line="420" w:lineRule="atLeast"/>
        <w:jc w:val="both"/>
        <w:textAlignment w:val="baseline"/>
        <w:rPr>
          <w:rFonts w:ascii="Segoe UI" w:eastAsia="Times New Roman" w:hAnsi="Segoe UI" w:cs="Segoe UI"/>
          <w:color w:val="424242"/>
          <w:sz w:val="27"/>
          <w:szCs w:val="27"/>
          <w:lang w:eastAsia="fr-FR"/>
        </w:rPr>
      </w:pPr>
      <w:r w:rsidRPr="007711B5">
        <w:rPr>
          <w:rFonts w:ascii="Segoe UI" w:eastAsia="Times New Roman" w:hAnsi="Segoe UI" w:cs="Segoe UI"/>
          <w:color w:val="424242"/>
          <w:sz w:val="27"/>
          <w:szCs w:val="27"/>
          <w:lang w:eastAsia="fr-FR"/>
        </w:rPr>
        <w:t>De leur côté, les associations ayant alerté sur les dysfonctionnements de ce projet se "réjouissent que leur plainte aboutisse enfin" mais déplorent qu'elles aient dû "s'acharner" pour la mener au bout. Près de 15 ans de démarches judiciaires : </w:t>
      </w:r>
      <w:r w:rsidRPr="007711B5">
        <w:rPr>
          <w:rFonts w:ascii="Segoe UI" w:eastAsia="Times New Roman" w:hAnsi="Segoe UI" w:cs="Segoe UI"/>
          <w:i/>
          <w:iCs/>
          <w:color w:val="424242"/>
          <w:sz w:val="27"/>
          <w:lang w:eastAsia="fr-FR"/>
        </w:rPr>
        <w:t>"notre plainte visait, au-delà des personnes concernées, de mauvaises pratiques de la part d'opérateurs industriels dont nous dénonçons le manque de respect des lois, des gens et de l'environnement. Nous avons eu véritablement le sentiment qu'il y a eu une protection de notables, notamment lorsque l'on sait qu'un député apparaît dans cette histoire. Cela nous a peiné même si on a bien compris que la justice avait ses contraintes</w:t>
      </w:r>
      <w:r w:rsidRPr="007711B5">
        <w:rPr>
          <w:rFonts w:ascii="Segoe UI" w:eastAsia="Times New Roman" w:hAnsi="Segoe UI" w:cs="Segoe UI"/>
          <w:color w:val="424242"/>
          <w:sz w:val="27"/>
          <w:szCs w:val="27"/>
          <w:lang w:eastAsia="fr-FR"/>
        </w:rPr>
        <w:t>."</w:t>
      </w:r>
    </w:p>
    <w:p w:rsidR="007711B5" w:rsidRPr="007711B5" w:rsidRDefault="007711B5" w:rsidP="007711B5">
      <w:pPr>
        <w:shd w:val="clear" w:color="auto" w:fill="FFFFFF"/>
        <w:spacing w:after="360" w:line="420" w:lineRule="atLeast"/>
        <w:jc w:val="both"/>
        <w:textAlignment w:val="baseline"/>
        <w:rPr>
          <w:rFonts w:ascii="Segoe UI" w:eastAsia="Times New Roman" w:hAnsi="Segoe UI" w:cs="Segoe UI"/>
          <w:color w:val="424242"/>
          <w:sz w:val="27"/>
          <w:szCs w:val="27"/>
          <w:lang w:eastAsia="fr-FR"/>
        </w:rPr>
      </w:pPr>
      <w:r w:rsidRPr="007711B5">
        <w:rPr>
          <w:rFonts w:ascii="Segoe UI" w:eastAsia="Times New Roman" w:hAnsi="Segoe UI" w:cs="Segoe UI"/>
          <w:color w:val="424242"/>
          <w:sz w:val="27"/>
          <w:szCs w:val="27"/>
          <w:lang w:eastAsia="fr-FR"/>
        </w:rPr>
        <w:t>Malgré ces conflits d'intérêts, les éoliennes de Puech del Vert ont pourtant été construites sur les hauteurs de Lacaune. </w:t>
      </w:r>
    </w:p>
    <w:p w:rsidR="007711B5" w:rsidRPr="007711B5" w:rsidRDefault="007711B5" w:rsidP="007711B5">
      <w:pPr>
        <w:shd w:val="clear" w:color="auto" w:fill="FFFFFF"/>
        <w:spacing w:line="480" w:lineRule="atLeast"/>
        <w:jc w:val="both"/>
        <w:textAlignment w:val="baseline"/>
        <w:outlineLvl w:val="2"/>
        <w:rPr>
          <w:rFonts w:ascii="Arial" w:eastAsia="Times New Roman" w:hAnsi="Arial" w:cs="Arial"/>
          <w:b/>
          <w:bCs/>
          <w:color w:val="202020"/>
          <w:sz w:val="36"/>
          <w:szCs w:val="36"/>
          <w:lang w:eastAsia="fr-FR"/>
        </w:rPr>
      </w:pPr>
      <w:r>
        <w:rPr>
          <w:rFonts w:ascii="Arial" w:eastAsia="Times New Roman" w:hAnsi="Arial" w:cs="Arial"/>
          <w:b/>
          <w:bCs/>
          <w:color w:val="202020"/>
          <w:sz w:val="36"/>
          <w:szCs w:val="36"/>
          <w:lang w:eastAsia="fr-FR"/>
        </w:rPr>
        <w:t>Fin.</w:t>
      </w:r>
    </w:p>
    <w:p w:rsidR="0085704B" w:rsidRDefault="0085704B" w:rsidP="007711B5">
      <w:pPr>
        <w:jc w:val="both"/>
      </w:pPr>
    </w:p>
    <w:sectPr w:rsidR="0085704B" w:rsidSect="007711B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15757"/>
    <w:multiLevelType w:val="multilevel"/>
    <w:tmpl w:val="AFF8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711B5"/>
    <w:rsid w:val="000649D0"/>
    <w:rsid w:val="001A4608"/>
    <w:rsid w:val="00232C3D"/>
    <w:rsid w:val="007711B5"/>
    <w:rsid w:val="0085704B"/>
    <w:rsid w:val="00C76ED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3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4B"/>
  </w:style>
  <w:style w:type="paragraph" w:styleId="Titre1">
    <w:name w:val="heading 1"/>
    <w:basedOn w:val="Normal"/>
    <w:link w:val="Titre1Car"/>
    <w:uiPriority w:val="9"/>
    <w:qFormat/>
    <w:rsid w:val="007711B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711B5"/>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711B5"/>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11B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711B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711B5"/>
    <w:rPr>
      <w:rFonts w:ascii="Times New Roman" w:eastAsia="Times New Roman" w:hAnsi="Times New Roman" w:cs="Times New Roman"/>
      <w:b/>
      <w:bCs/>
      <w:sz w:val="27"/>
      <w:szCs w:val="27"/>
      <w:lang w:eastAsia="fr-FR"/>
    </w:rPr>
  </w:style>
  <w:style w:type="character" w:customStyle="1" w:styleId="datepublished">
    <w:name w:val="date__published"/>
    <w:basedOn w:val="Policepardfaut"/>
    <w:rsid w:val="007711B5"/>
  </w:style>
  <w:style w:type="character" w:customStyle="1" w:styleId="separator">
    <w:name w:val="separator"/>
    <w:basedOn w:val="Policepardfaut"/>
    <w:rsid w:val="007711B5"/>
  </w:style>
  <w:style w:type="character" w:customStyle="1" w:styleId="dateupdated">
    <w:name w:val="date__updated"/>
    <w:basedOn w:val="Policepardfaut"/>
    <w:rsid w:val="007711B5"/>
  </w:style>
  <w:style w:type="character" w:customStyle="1" w:styleId="authors">
    <w:name w:val="authors"/>
    <w:basedOn w:val="Policepardfaut"/>
    <w:rsid w:val="007711B5"/>
  </w:style>
  <w:style w:type="character" w:styleId="Lienhypertexte">
    <w:name w:val="Hyperlink"/>
    <w:basedOn w:val="Policepardfaut"/>
    <w:uiPriority w:val="99"/>
    <w:semiHidden/>
    <w:unhideWhenUsed/>
    <w:rsid w:val="007711B5"/>
    <w:rPr>
      <w:color w:val="0000FF"/>
      <w:u w:val="single"/>
    </w:rPr>
  </w:style>
  <w:style w:type="character" w:customStyle="1" w:styleId="authorsauthor">
    <w:name w:val="authors__author"/>
    <w:basedOn w:val="Policepardfaut"/>
    <w:rsid w:val="007711B5"/>
  </w:style>
  <w:style w:type="paragraph" w:customStyle="1" w:styleId="articleintro">
    <w:name w:val="article__intro"/>
    <w:basedOn w:val="Normal"/>
    <w:rsid w:val="007711B5"/>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7711B5"/>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711B5"/>
    <w:rPr>
      <w:i/>
      <w:iCs/>
    </w:rPr>
  </w:style>
  <w:style w:type="paragraph" w:styleId="Textedebulles">
    <w:name w:val="Balloon Text"/>
    <w:basedOn w:val="Normal"/>
    <w:link w:val="TextedebullesCar"/>
    <w:uiPriority w:val="99"/>
    <w:semiHidden/>
    <w:unhideWhenUsed/>
    <w:rsid w:val="007711B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711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9176739">
      <w:bodyDiv w:val="1"/>
      <w:marLeft w:val="0"/>
      <w:marRight w:val="0"/>
      <w:marTop w:val="0"/>
      <w:marBottom w:val="0"/>
      <w:divBdr>
        <w:top w:val="none" w:sz="0" w:space="0" w:color="auto"/>
        <w:left w:val="none" w:sz="0" w:space="0" w:color="auto"/>
        <w:bottom w:val="none" w:sz="0" w:space="0" w:color="auto"/>
        <w:right w:val="none" w:sz="0" w:space="0" w:color="auto"/>
      </w:divBdr>
      <w:divsChild>
        <w:div w:id="281110">
          <w:marLeft w:val="0"/>
          <w:marRight w:val="0"/>
          <w:marTop w:val="0"/>
          <w:marBottom w:val="720"/>
          <w:divBdr>
            <w:top w:val="none" w:sz="0" w:space="0" w:color="auto"/>
            <w:left w:val="none" w:sz="0" w:space="0" w:color="auto"/>
            <w:bottom w:val="none" w:sz="0" w:space="0" w:color="auto"/>
            <w:right w:val="none" w:sz="0" w:space="0" w:color="auto"/>
          </w:divBdr>
          <w:divsChild>
            <w:div w:id="1737430901">
              <w:marLeft w:val="0"/>
              <w:marRight w:val="0"/>
              <w:marTop w:val="0"/>
              <w:marBottom w:val="0"/>
              <w:divBdr>
                <w:top w:val="none" w:sz="0" w:space="0" w:color="auto"/>
                <w:left w:val="none" w:sz="0" w:space="0" w:color="auto"/>
                <w:bottom w:val="none" w:sz="0" w:space="0" w:color="auto"/>
                <w:right w:val="none" w:sz="0" w:space="0" w:color="auto"/>
              </w:divBdr>
              <w:divsChild>
                <w:div w:id="278074093">
                  <w:marLeft w:val="0"/>
                  <w:marRight w:val="0"/>
                  <w:marTop w:val="0"/>
                  <w:marBottom w:val="0"/>
                  <w:divBdr>
                    <w:top w:val="none" w:sz="0" w:space="0" w:color="auto"/>
                    <w:left w:val="none" w:sz="0" w:space="0" w:color="auto"/>
                    <w:bottom w:val="none" w:sz="0" w:space="0" w:color="auto"/>
                    <w:right w:val="none" w:sz="0" w:space="0" w:color="auto"/>
                  </w:divBdr>
                  <w:divsChild>
                    <w:div w:id="222522719">
                      <w:marLeft w:val="0"/>
                      <w:marRight w:val="0"/>
                      <w:marTop w:val="0"/>
                      <w:marBottom w:val="120"/>
                      <w:divBdr>
                        <w:top w:val="none" w:sz="0" w:space="0" w:color="auto"/>
                        <w:left w:val="none" w:sz="0" w:space="0" w:color="auto"/>
                        <w:bottom w:val="none" w:sz="0" w:space="0" w:color="auto"/>
                        <w:right w:val="none" w:sz="0" w:space="0" w:color="auto"/>
                      </w:divBdr>
                    </w:div>
                    <w:div w:id="1844393554">
                      <w:marLeft w:val="0"/>
                      <w:marRight w:val="0"/>
                      <w:marTop w:val="0"/>
                      <w:marBottom w:val="120"/>
                      <w:divBdr>
                        <w:top w:val="none" w:sz="0" w:space="0" w:color="auto"/>
                        <w:left w:val="none" w:sz="0" w:space="0" w:color="auto"/>
                        <w:bottom w:val="none" w:sz="0" w:space="0" w:color="auto"/>
                        <w:right w:val="none" w:sz="0" w:space="0" w:color="auto"/>
                      </w:divBdr>
                    </w:div>
                  </w:divsChild>
                </w:div>
                <w:div w:id="991954113">
                  <w:marLeft w:val="0"/>
                  <w:marRight w:val="0"/>
                  <w:marTop w:val="0"/>
                  <w:marBottom w:val="0"/>
                  <w:divBdr>
                    <w:top w:val="none" w:sz="0" w:space="0" w:color="auto"/>
                    <w:left w:val="none" w:sz="0" w:space="0" w:color="auto"/>
                    <w:bottom w:val="none" w:sz="0" w:space="0" w:color="auto"/>
                    <w:right w:val="none" w:sz="0" w:space="0" w:color="auto"/>
                  </w:divBdr>
                  <w:divsChild>
                    <w:div w:id="4022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8472">
          <w:marLeft w:val="0"/>
          <w:marRight w:val="0"/>
          <w:marTop w:val="0"/>
          <w:marBottom w:val="0"/>
          <w:divBdr>
            <w:top w:val="none" w:sz="0" w:space="0" w:color="auto"/>
            <w:left w:val="none" w:sz="0" w:space="0" w:color="auto"/>
            <w:bottom w:val="none" w:sz="0" w:space="0" w:color="auto"/>
            <w:right w:val="none" w:sz="0" w:space="0" w:color="auto"/>
          </w:divBdr>
          <w:divsChild>
            <w:div w:id="973415123">
              <w:marLeft w:val="0"/>
              <w:marRight w:val="0"/>
              <w:marTop w:val="0"/>
              <w:marBottom w:val="0"/>
              <w:divBdr>
                <w:top w:val="none" w:sz="0" w:space="0" w:color="auto"/>
                <w:left w:val="none" w:sz="0" w:space="0" w:color="auto"/>
                <w:bottom w:val="none" w:sz="0" w:space="0" w:color="auto"/>
                <w:right w:val="none" w:sz="0" w:space="0" w:color="auto"/>
              </w:divBdr>
              <w:divsChild>
                <w:div w:id="2035110970">
                  <w:marLeft w:val="0"/>
                  <w:marRight w:val="0"/>
                  <w:marTop w:val="0"/>
                  <w:marBottom w:val="0"/>
                  <w:divBdr>
                    <w:top w:val="none" w:sz="0" w:space="0" w:color="auto"/>
                    <w:left w:val="none" w:sz="0" w:space="0" w:color="auto"/>
                    <w:bottom w:val="none" w:sz="0" w:space="0" w:color="auto"/>
                    <w:right w:val="none" w:sz="0" w:space="0" w:color="auto"/>
                  </w:divBdr>
                </w:div>
                <w:div w:id="1522402946">
                  <w:marLeft w:val="0"/>
                  <w:marRight w:val="0"/>
                  <w:marTop w:val="720"/>
                  <w:marBottom w:val="9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a.aviation-civile.gouv.fr/media/news/file/c/a/carte_rtba_edition_01_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france3-regions.francetvinfo.fr/redaction/sylvain-ducham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763</Words>
  <Characters>4202</Characters>
  <Application>Microsoft Office Word</Application>
  <DocSecurity>0</DocSecurity>
  <Lines>35</Lines>
  <Paragraphs>9</Paragraphs>
  <ScaleCrop>false</ScaleCrop>
  <Company>HP</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jblin</dc:creator>
  <cp:lastModifiedBy>jblin</cp:lastModifiedBy>
  <cp:revision>3</cp:revision>
  <dcterms:created xsi:type="dcterms:W3CDTF">2023-08-30T17:58:00Z</dcterms:created>
  <dcterms:modified xsi:type="dcterms:W3CDTF">2023-08-30T18:04:00Z</dcterms:modified>
</cp:coreProperties>
</file>