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86" w:rsidRPr="00463586" w:rsidRDefault="00463586" w:rsidP="00463586">
      <w:pPr>
        <w:spacing w:after="0" w:line="240" w:lineRule="auto"/>
        <w:rPr>
          <w:rFonts w:ascii="Times New Roman" w:eastAsia="Times New Roman" w:hAnsi="Times New Roman" w:cs="Times New Roman"/>
          <w:sz w:val="24"/>
          <w:szCs w:val="24"/>
          <w:lang w:eastAsia="fr-FR"/>
        </w:rPr>
      </w:pPr>
      <w:r w:rsidRPr="00463586">
        <w:rPr>
          <w:rFonts w:ascii="Times New Roman" w:eastAsia="Times New Roman" w:hAnsi="Times New Roman" w:cs="Times New Roman"/>
          <w:sz w:val="24"/>
          <w:szCs w:val="24"/>
          <w:lang w:eastAsia="fr-FR"/>
        </w:rPr>
        <w:fldChar w:fldCharType="begin"/>
      </w:r>
      <w:r w:rsidRPr="00463586">
        <w:rPr>
          <w:rFonts w:ascii="Times New Roman" w:eastAsia="Times New Roman" w:hAnsi="Times New Roman" w:cs="Times New Roman"/>
          <w:sz w:val="24"/>
          <w:szCs w:val="24"/>
          <w:lang w:eastAsia="fr-FR"/>
        </w:rPr>
        <w:instrText xml:space="preserve"> HYPERLINK "https://www.francebleu.fr/infos/environnement" </w:instrText>
      </w:r>
      <w:r w:rsidRPr="00463586">
        <w:rPr>
          <w:rFonts w:ascii="Times New Roman" w:eastAsia="Times New Roman" w:hAnsi="Times New Roman" w:cs="Times New Roman"/>
          <w:sz w:val="24"/>
          <w:szCs w:val="24"/>
          <w:lang w:eastAsia="fr-FR"/>
        </w:rPr>
        <w:fldChar w:fldCharType="separate"/>
      </w:r>
      <w:r w:rsidRPr="00463586">
        <w:rPr>
          <w:rFonts w:ascii="var(--font-franklin-gothic)" w:eastAsia="Times New Roman" w:hAnsi="var(--font-franklin-gothic)" w:cs="Times New Roman"/>
          <w:caps/>
          <w:color w:val="0000FF"/>
          <w:sz w:val="24"/>
          <w:szCs w:val="24"/>
          <w:u w:val="single"/>
          <w:lang w:eastAsia="fr-FR"/>
        </w:rPr>
        <w:t>ENVIRONNEMENT</w:t>
      </w:r>
      <w:r w:rsidRPr="00463586">
        <w:rPr>
          <w:rFonts w:ascii="Times New Roman" w:eastAsia="Times New Roman" w:hAnsi="Times New Roman" w:cs="Times New Roman"/>
          <w:sz w:val="24"/>
          <w:szCs w:val="24"/>
          <w:lang w:eastAsia="fr-FR"/>
        </w:rPr>
        <w:fldChar w:fldCharType="end"/>
      </w:r>
    </w:p>
    <w:p w:rsidR="00463586" w:rsidRPr="00463586" w:rsidRDefault="00463586" w:rsidP="00463586">
      <w:pPr>
        <w:spacing w:after="0" w:line="240" w:lineRule="auto"/>
        <w:outlineLvl w:val="0"/>
        <w:rPr>
          <w:rFonts w:ascii="Times New Roman" w:eastAsia="Times New Roman" w:hAnsi="Times New Roman" w:cs="Times New Roman"/>
          <w:kern w:val="36"/>
          <w:sz w:val="48"/>
          <w:szCs w:val="48"/>
          <w:lang w:eastAsia="fr-FR"/>
        </w:rPr>
      </w:pPr>
      <w:r w:rsidRPr="00463586">
        <w:rPr>
          <w:rFonts w:ascii="Times New Roman" w:eastAsia="Times New Roman" w:hAnsi="Times New Roman" w:cs="Times New Roman"/>
          <w:kern w:val="36"/>
          <w:sz w:val="48"/>
          <w:szCs w:val="48"/>
          <w:lang w:eastAsia="fr-FR"/>
        </w:rPr>
        <w:t>Un projet d'agrivoltaïsme déclenche la colère d'un collectif dans les Aspres</w:t>
      </w:r>
    </w:p>
    <w:p w:rsidR="00463586" w:rsidRPr="0098254F" w:rsidRDefault="00463586" w:rsidP="00463586">
      <w:pPr>
        <w:spacing w:after="0" w:line="240" w:lineRule="auto"/>
        <w:rPr>
          <w:rFonts w:ascii="var(--font-franklin-gothic-med)" w:eastAsia="Times New Roman" w:hAnsi="var(--font-franklin-gothic-med)" w:cs="Times New Roman"/>
          <w:color w:val="0000FF"/>
          <w:sz w:val="2"/>
          <w:u w:val="single"/>
          <w:lang w:eastAsia="fr-FR"/>
        </w:rPr>
      </w:pPr>
      <w:hyperlink r:id="rId5" w:history="1"/>
      <w:r w:rsidR="0098254F">
        <w:rPr>
          <w:rFonts w:ascii="Times New Roman" w:eastAsia="Times New Roman" w:hAnsi="Times New Roman" w:cs="Times New Roman"/>
          <w:sz w:val="24"/>
          <w:szCs w:val="24"/>
          <w:lang w:eastAsia="fr-FR"/>
        </w:rPr>
        <w:t xml:space="preserve"> Terrats, </w:t>
      </w:r>
      <w:r w:rsidR="0098254F">
        <w:rPr>
          <w:rFonts w:ascii="var(--font-franklin-gothic)" w:eastAsia="Times New Roman" w:hAnsi="var(--font-franklin-gothic)" w:cs="Times New Roman"/>
          <w:sz w:val="24"/>
          <w:szCs w:val="24"/>
          <w:lang w:eastAsia="fr-FR"/>
        </w:rPr>
        <w:t>s</w:t>
      </w:r>
      <w:r w:rsidRPr="00463586">
        <w:rPr>
          <w:rFonts w:ascii="var(--font-franklin-gothic)" w:eastAsia="Times New Roman" w:hAnsi="var(--font-franklin-gothic)" w:cs="Times New Roman"/>
          <w:sz w:val="24"/>
          <w:szCs w:val="24"/>
          <w:lang w:eastAsia="fr-FR"/>
        </w:rPr>
        <w:t>amedi 24 juin 2023</w:t>
      </w:r>
    </w:p>
    <w:p w:rsidR="00463586" w:rsidRDefault="00463586" w:rsidP="00463586">
      <w:pPr>
        <w:spacing w:after="0" w:line="240" w:lineRule="auto"/>
        <w:rPr>
          <w:rFonts w:ascii="var(--font-franklin-gothic)" w:eastAsia="Times New Roman" w:hAnsi="var(--font-franklin-gothic)" w:cs="Times New Roman"/>
          <w:sz w:val="24"/>
          <w:szCs w:val="24"/>
          <w:lang w:eastAsia="fr-FR"/>
        </w:rPr>
      </w:pPr>
    </w:p>
    <w:p w:rsidR="00463586" w:rsidRPr="00463586" w:rsidRDefault="00463586" w:rsidP="00463586">
      <w:pPr>
        <w:spacing w:after="0" w:line="240" w:lineRule="auto"/>
        <w:rPr>
          <w:rFonts w:ascii="var(--font-franklin-gothic-med)" w:eastAsia="Times New Roman" w:hAnsi="var(--font-franklin-gothic-med)" w:cs="Times New Roman"/>
          <w:sz w:val="24"/>
          <w:szCs w:val="24"/>
          <w:lang w:eastAsia="fr-FR"/>
        </w:rPr>
      </w:pPr>
      <w:r w:rsidRPr="00463586">
        <w:rPr>
          <w:rFonts w:ascii="var(--font-franklin-gothic-med)" w:eastAsia="Times New Roman" w:hAnsi="var(--font-franklin-gothic-med)" w:cs="Times New Roman"/>
          <w:sz w:val="24"/>
          <w:szCs w:val="24"/>
          <w:lang w:eastAsia="fr-FR"/>
        </w:rPr>
        <w:t xml:space="preserve">Dans les Aspres, la société Sun'Agri a racheté 80 hectares de terres pour installer </w:t>
      </w:r>
      <w:r>
        <w:rPr>
          <w:rFonts w:ascii="var(--font-franklin-gothic-med)" w:eastAsia="Times New Roman" w:hAnsi="var(--font-franklin-gothic-med)" w:cs="Times New Roman"/>
          <w:sz w:val="24"/>
          <w:szCs w:val="24"/>
          <w:lang w:eastAsia="fr-FR"/>
        </w:rPr>
        <w:t xml:space="preserve"> </w:t>
      </w:r>
      <w:r w:rsidRPr="00463586">
        <w:rPr>
          <w:rFonts w:ascii="var(--font-franklin-gothic-med)" w:eastAsia="Times New Roman" w:hAnsi="var(--font-franklin-gothic-med)" w:cs="Times New Roman"/>
          <w:sz w:val="24"/>
          <w:szCs w:val="24"/>
          <w:lang w:eastAsia="fr-FR"/>
        </w:rPr>
        <w:t>des ombrières équipées de panneaux photovoltaïques. Ce projet d'agrivoltaïsme provoque la colère</w:t>
      </w:r>
      <w:r>
        <w:rPr>
          <w:rFonts w:ascii="var(--font-franklin-gothic-med)" w:eastAsia="Times New Roman" w:hAnsi="var(--font-franklin-gothic-med)" w:cs="Times New Roman"/>
          <w:sz w:val="24"/>
          <w:szCs w:val="24"/>
          <w:lang w:eastAsia="fr-FR"/>
        </w:rPr>
        <w:t xml:space="preserve"> d'un collectif d'opposants. Le </w:t>
      </w:r>
      <w:r w:rsidRPr="00463586">
        <w:rPr>
          <w:rFonts w:ascii="var(--font-franklin-gothic-med)" w:eastAsia="Times New Roman" w:hAnsi="var(--font-franklin-gothic-med)" w:cs="Times New Roman"/>
          <w:sz w:val="24"/>
          <w:szCs w:val="24"/>
          <w:lang w:eastAsia="fr-FR"/>
        </w:rPr>
        <w:t>chantier doit démarrer au mois d'août.</w:t>
      </w:r>
    </w:p>
    <w:p w:rsidR="00463586" w:rsidRPr="00463586" w:rsidRDefault="00463586" w:rsidP="004635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648450" cy="3767455"/>
            <wp:effectExtent l="19050" t="0" r="0" b="0"/>
            <wp:docPr id="1" name="Image 1" descr="Un projet similaire a vu le jour à Tresserre en 2018 sur 60 hectares de vigno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rojet similaire a vu le jour à Tresserre en 2018 sur 60 hectares de vignoble"/>
                    <pic:cNvPicPr>
                      <a:picLocks noChangeAspect="1" noChangeArrowheads="1"/>
                    </pic:cNvPicPr>
                  </pic:nvPicPr>
                  <pic:blipFill>
                    <a:blip r:embed="rId6"/>
                    <a:srcRect/>
                    <a:stretch>
                      <a:fillRect/>
                    </a:stretch>
                  </pic:blipFill>
                  <pic:spPr bwMode="auto">
                    <a:xfrm>
                      <a:off x="0" y="0"/>
                      <a:ext cx="6648450" cy="3767455"/>
                    </a:xfrm>
                    <a:prstGeom prst="rect">
                      <a:avLst/>
                    </a:prstGeom>
                    <a:noFill/>
                    <a:ln w="9525">
                      <a:noFill/>
                      <a:miter lim="800000"/>
                      <a:headEnd/>
                      <a:tailEnd/>
                    </a:ln>
                  </pic:spPr>
                </pic:pic>
              </a:graphicData>
            </a:graphic>
          </wp:inline>
        </w:drawing>
      </w:r>
    </w:p>
    <w:p w:rsidR="00463586" w:rsidRPr="00463586" w:rsidRDefault="00463586" w:rsidP="00463586">
      <w:pPr>
        <w:spacing w:after="0" w:line="240" w:lineRule="auto"/>
        <w:rPr>
          <w:rFonts w:ascii="Times New Roman" w:eastAsia="Times New Roman" w:hAnsi="Times New Roman" w:cs="Times New Roman"/>
          <w:sz w:val="24"/>
          <w:szCs w:val="24"/>
          <w:lang w:eastAsia="fr-FR"/>
        </w:rPr>
      </w:pPr>
      <w:r w:rsidRPr="00463586">
        <w:rPr>
          <w:rFonts w:ascii="Times New Roman" w:eastAsia="Times New Roman" w:hAnsi="Times New Roman" w:cs="Times New Roman"/>
          <w:sz w:val="24"/>
          <w:szCs w:val="24"/>
          <w:lang w:eastAsia="fr-FR"/>
        </w:rPr>
        <w:t>Un projet similaire a vu le jour à Tresserre en 2018 sur 60 hectares de vignoble © </w:t>
      </w:r>
      <w:proofErr w:type="spellStart"/>
      <w:r w:rsidRPr="00463586">
        <w:rPr>
          <w:rFonts w:ascii="Times New Roman" w:eastAsia="Times New Roman" w:hAnsi="Times New Roman" w:cs="Times New Roman"/>
          <w:sz w:val="24"/>
          <w:szCs w:val="24"/>
          <w:lang w:eastAsia="fr-FR"/>
        </w:rPr>
        <w:t>Maxppp</w:t>
      </w:r>
      <w:proofErr w:type="spellEnd"/>
      <w:r w:rsidRPr="00463586">
        <w:rPr>
          <w:rFonts w:ascii="Times New Roman" w:eastAsia="Times New Roman" w:hAnsi="Times New Roman" w:cs="Times New Roman"/>
          <w:sz w:val="24"/>
          <w:szCs w:val="24"/>
          <w:lang w:eastAsia="fr-FR"/>
        </w:rPr>
        <w:t> - Manuel Blondeau</w:t>
      </w:r>
    </w:p>
    <w:p w:rsidR="00463586" w:rsidRPr="00463586" w:rsidRDefault="00463586" w:rsidP="00463586">
      <w:pPr>
        <w:spacing w:after="0" w:afterAutospacing="1" w:line="240" w:lineRule="auto"/>
        <w:rPr>
          <w:rFonts w:ascii="var(--font-franklin-gothic)" w:eastAsia="Times New Roman" w:hAnsi="var(--font-franklin-gothic)" w:cs="Times New Roman"/>
          <w:sz w:val="24"/>
          <w:szCs w:val="24"/>
          <w:lang w:eastAsia="fr-FR"/>
        </w:rPr>
      </w:pPr>
      <w:r w:rsidRPr="00463586">
        <w:rPr>
          <w:rFonts w:ascii="var(--font-franklin-gothic)" w:eastAsia="Times New Roman" w:hAnsi="var(--font-franklin-gothic)" w:cs="Times New Roman"/>
          <w:sz w:val="24"/>
          <w:szCs w:val="24"/>
          <w:lang w:eastAsia="fr-FR"/>
        </w:rPr>
        <w:t>Sous le regard impassible du </w:t>
      </w:r>
      <w:proofErr w:type="spellStart"/>
      <w:r w:rsidRPr="00463586">
        <w:rPr>
          <w:rFonts w:ascii="var(--font-franklin-gothic)" w:eastAsia="Times New Roman" w:hAnsi="var(--font-franklin-gothic)" w:cs="Times New Roman"/>
          <w:sz w:val="24"/>
          <w:szCs w:val="24"/>
          <w:lang w:eastAsia="fr-FR"/>
        </w:rPr>
        <w:t>Canigó</w:t>
      </w:r>
      <w:proofErr w:type="spellEnd"/>
      <w:r w:rsidRPr="00463586">
        <w:rPr>
          <w:rFonts w:ascii="var(--font-franklin-gothic)" w:eastAsia="Times New Roman" w:hAnsi="var(--font-franklin-gothic)" w:cs="Times New Roman"/>
          <w:sz w:val="24"/>
          <w:szCs w:val="24"/>
          <w:lang w:eastAsia="fr-FR"/>
        </w:rPr>
        <w:t>, entre Fourques et Terrats, s'étendent des champs à perte de vue. Un paysage de carte postale dans les Aspres qui pourrait bientôt radicalement changer. La société Sun'Agri a racheté 80 hectares de terres, de part et d'autre des deux villages, et compte installer, </w:t>
      </w:r>
      <w:r w:rsidRPr="00463586">
        <w:rPr>
          <w:rFonts w:ascii="var(--font-franklin-gothic)" w:eastAsia="Times New Roman" w:hAnsi="var(--font-franklin-gothic)" w:cs="Times New Roman"/>
          <w:b/>
          <w:bCs/>
          <w:sz w:val="24"/>
          <w:szCs w:val="24"/>
          <w:lang w:eastAsia="fr-FR"/>
        </w:rPr>
        <w:t>sur six hectares, des panneaux photovoltaïques.</w:t>
      </w:r>
    </w:p>
    <w:p w:rsidR="00463586" w:rsidRPr="00463586" w:rsidRDefault="00463586" w:rsidP="00463586">
      <w:pPr>
        <w:spacing w:after="100" w:afterAutospacing="1" w:line="240" w:lineRule="auto"/>
        <w:rPr>
          <w:rFonts w:ascii="var(--font-franklin-gothic)" w:eastAsia="Times New Roman" w:hAnsi="var(--font-franklin-gothic)" w:cs="Times New Roman"/>
          <w:sz w:val="24"/>
          <w:szCs w:val="24"/>
          <w:lang w:eastAsia="fr-FR"/>
        </w:rPr>
      </w:pPr>
      <w:r w:rsidRPr="00463586">
        <w:rPr>
          <w:rFonts w:ascii="var(--font-franklin-gothic)" w:eastAsia="Times New Roman" w:hAnsi="var(--font-franklin-gothic)" w:cs="Times New Roman"/>
          <w:sz w:val="24"/>
          <w:szCs w:val="24"/>
          <w:lang w:eastAsia="fr-FR"/>
        </w:rPr>
        <w:t>L'enjeu est double pour l'entreprise : cultiver de la vigne et la protéger grâce à </w:t>
      </w:r>
      <w:r w:rsidRPr="00463586">
        <w:rPr>
          <w:rFonts w:ascii="var(--font-franklin-gothic)" w:eastAsia="Times New Roman" w:hAnsi="var(--font-franklin-gothic)" w:cs="Times New Roman"/>
          <w:b/>
          <w:bCs/>
          <w:sz w:val="24"/>
          <w:szCs w:val="24"/>
          <w:lang w:eastAsia="fr-FR"/>
        </w:rPr>
        <w:t>des ombrières perchées à 5,60 mètres de haut,</w:t>
      </w:r>
      <w:r w:rsidRPr="00463586">
        <w:rPr>
          <w:rFonts w:ascii="var(--font-franklin-gothic)" w:eastAsia="Times New Roman" w:hAnsi="var(--font-franklin-gothic)" w:cs="Times New Roman"/>
          <w:sz w:val="24"/>
          <w:szCs w:val="24"/>
          <w:lang w:eastAsia="fr-FR"/>
        </w:rPr>
        <w:t> mais également produire de l'électricité avec des panneaux solaires connectés, qui pourront suivre le soleil. </w:t>
      </w:r>
      <w:r w:rsidRPr="00463586">
        <w:rPr>
          <w:rFonts w:ascii="var(--font-franklin-gothic)" w:eastAsia="Times New Roman" w:hAnsi="var(--font-franklin-gothic)" w:cs="Times New Roman"/>
          <w:i/>
          <w:iCs/>
          <w:sz w:val="24"/>
          <w:szCs w:val="24"/>
          <w:lang w:eastAsia="fr-FR"/>
        </w:rPr>
        <w:t>"Un désastre"</w:t>
      </w:r>
      <w:r w:rsidRPr="00463586">
        <w:rPr>
          <w:rFonts w:ascii="var(--font-franklin-gothic)" w:eastAsia="Times New Roman" w:hAnsi="var(--font-franklin-gothic)" w:cs="Times New Roman"/>
          <w:sz w:val="24"/>
          <w:szCs w:val="24"/>
          <w:lang w:eastAsia="fr-FR"/>
        </w:rPr>
        <w:t> lâche Christian, en train de pousser son vélo. Il habite à trois kilomètres d'ici : </w:t>
      </w:r>
      <w:r w:rsidRPr="00463586">
        <w:rPr>
          <w:rFonts w:ascii="var(--font-franklin-gothic)" w:eastAsia="Times New Roman" w:hAnsi="var(--font-franklin-gothic)" w:cs="Times New Roman"/>
          <w:i/>
          <w:iCs/>
          <w:sz w:val="24"/>
          <w:szCs w:val="24"/>
          <w:lang w:eastAsia="fr-FR"/>
        </w:rPr>
        <w:t>"C'est un chemin pour les balades, une piste aussi pour les cyclistes et on va massacrer ce paysage."</w:t>
      </w:r>
    </w:p>
    <w:p w:rsidR="00463586" w:rsidRPr="00463586" w:rsidRDefault="00463586" w:rsidP="00463586">
      <w:pPr>
        <w:spacing w:after="0" w:afterAutospacing="1" w:line="240" w:lineRule="auto"/>
        <w:rPr>
          <w:rFonts w:ascii="var(--font-franklin-gothic)" w:eastAsia="Times New Roman" w:hAnsi="var(--font-franklin-gothic)" w:cs="Times New Roman"/>
          <w:sz w:val="24"/>
          <w:szCs w:val="24"/>
          <w:lang w:eastAsia="fr-FR"/>
        </w:rPr>
      </w:pPr>
      <w:r w:rsidRPr="00463586">
        <w:rPr>
          <w:rFonts w:ascii="var(--font-franklin-gothic)" w:eastAsia="Times New Roman" w:hAnsi="var(--font-franklin-gothic)" w:cs="Times New Roman"/>
          <w:sz w:val="24"/>
          <w:szCs w:val="24"/>
          <w:lang w:eastAsia="fr-FR"/>
        </w:rPr>
        <w:t>Les opposants à ce projet d'agrivoltaïsme dénoncent </w:t>
      </w:r>
      <w:r w:rsidRPr="00463586">
        <w:rPr>
          <w:rFonts w:ascii="var(--font-franklin-gothic)" w:eastAsia="Times New Roman" w:hAnsi="var(--font-franklin-gothic)" w:cs="Times New Roman"/>
          <w:b/>
          <w:bCs/>
          <w:sz w:val="24"/>
          <w:szCs w:val="24"/>
          <w:lang w:eastAsia="fr-FR"/>
        </w:rPr>
        <w:t>les risques pour l'environnement</w:t>
      </w:r>
      <w:r w:rsidRPr="00463586">
        <w:rPr>
          <w:rFonts w:ascii="var(--font-franklin-gothic)" w:eastAsia="Times New Roman" w:hAnsi="var(--font-franklin-gothic)" w:cs="Times New Roman"/>
          <w:sz w:val="24"/>
          <w:szCs w:val="24"/>
          <w:lang w:eastAsia="fr-FR"/>
        </w:rPr>
        <w:t> : </w:t>
      </w:r>
      <w:r w:rsidRPr="00463586">
        <w:rPr>
          <w:rFonts w:ascii="var(--font-franklin-gothic)" w:eastAsia="Times New Roman" w:hAnsi="var(--font-franklin-gothic)" w:cs="Times New Roman"/>
          <w:i/>
          <w:iCs/>
          <w:sz w:val="24"/>
          <w:szCs w:val="24"/>
          <w:lang w:eastAsia="fr-FR"/>
        </w:rPr>
        <w:t>"Aucune étude ne prouve que ces panneaux solaires n'ont pas d'impact sur la faune et la flore,</w:t>
      </w:r>
      <w:r w:rsidRPr="00463586">
        <w:rPr>
          <w:rFonts w:ascii="var(--font-franklin-gothic)" w:eastAsia="Times New Roman" w:hAnsi="var(--font-franklin-gothic)" w:cs="Times New Roman"/>
          <w:sz w:val="24"/>
          <w:szCs w:val="24"/>
          <w:lang w:eastAsia="fr-FR"/>
        </w:rPr>
        <w:t> explique Julie, vigneronne. </w:t>
      </w:r>
      <w:r w:rsidRPr="00463586">
        <w:rPr>
          <w:rFonts w:ascii="var(--font-franklin-gothic)" w:eastAsia="Times New Roman" w:hAnsi="var(--font-franklin-gothic)" w:cs="Times New Roman"/>
          <w:i/>
          <w:iCs/>
          <w:sz w:val="24"/>
          <w:szCs w:val="24"/>
          <w:lang w:eastAsia="fr-FR"/>
        </w:rPr>
        <w:t>Ces plantes-là vont développer des traumatismes. [...] Nous, ce que l'on veut, ce sont des arbres, pour amener de l'ombre, de l'humidité et l'écosystème qui les accompagne."</w:t>
      </w:r>
    </w:p>
    <w:p w:rsidR="00463586" w:rsidRPr="00463586" w:rsidRDefault="00463586" w:rsidP="00463586">
      <w:pPr>
        <w:spacing w:before="100" w:beforeAutospacing="1" w:after="100" w:afterAutospacing="1" w:line="240" w:lineRule="auto"/>
        <w:outlineLvl w:val="1"/>
        <w:rPr>
          <w:rFonts w:ascii="Times New Roman" w:eastAsia="Times New Roman" w:hAnsi="Times New Roman" w:cs="Times New Roman"/>
          <w:sz w:val="36"/>
          <w:szCs w:val="36"/>
          <w:lang w:eastAsia="fr-FR"/>
        </w:rPr>
      </w:pPr>
      <w:r w:rsidRPr="00463586">
        <w:rPr>
          <w:rFonts w:ascii="Times New Roman" w:eastAsia="Times New Roman" w:hAnsi="Times New Roman" w:cs="Times New Roman"/>
          <w:sz w:val="36"/>
          <w:szCs w:val="36"/>
          <w:lang w:eastAsia="fr-FR"/>
        </w:rPr>
        <w:t>David contre Goliath</w:t>
      </w:r>
    </w:p>
    <w:p w:rsidR="00463586" w:rsidRPr="00463586" w:rsidRDefault="00463586" w:rsidP="00463586">
      <w:pPr>
        <w:spacing w:after="0" w:afterAutospacing="1" w:line="240" w:lineRule="auto"/>
        <w:rPr>
          <w:rFonts w:ascii="var(--font-franklin-gothic)" w:eastAsia="Times New Roman" w:hAnsi="var(--font-franklin-gothic)" w:cs="Times New Roman"/>
          <w:sz w:val="24"/>
          <w:szCs w:val="24"/>
          <w:lang w:eastAsia="fr-FR"/>
        </w:rPr>
      </w:pPr>
      <w:r w:rsidRPr="00463586">
        <w:rPr>
          <w:rFonts w:ascii="var(--font-franklin-gothic)" w:eastAsia="Times New Roman" w:hAnsi="var(--font-franklin-gothic)" w:cs="Times New Roman"/>
          <w:sz w:val="24"/>
          <w:szCs w:val="24"/>
          <w:lang w:eastAsia="fr-FR"/>
        </w:rPr>
        <w:t>L'entreprise Sun'Agri a racheté les 80 hectares pour </w:t>
      </w:r>
      <w:r w:rsidRPr="00463586">
        <w:rPr>
          <w:rFonts w:ascii="var(--font-franklin-gothic)" w:eastAsia="Times New Roman" w:hAnsi="var(--font-franklin-gothic)" w:cs="Times New Roman"/>
          <w:b/>
          <w:bCs/>
          <w:sz w:val="24"/>
          <w:szCs w:val="24"/>
          <w:lang w:eastAsia="fr-FR"/>
        </w:rPr>
        <w:t>800 000 euros, des prix bien au-dessus de ceux du marché</w:t>
      </w:r>
      <w:r w:rsidRPr="00463586">
        <w:rPr>
          <w:rFonts w:ascii="var(--font-franklin-gothic)" w:eastAsia="Times New Roman" w:hAnsi="var(--font-franklin-gothic)" w:cs="Times New Roman"/>
          <w:sz w:val="24"/>
          <w:szCs w:val="24"/>
          <w:lang w:eastAsia="fr-FR"/>
        </w:rPr>
        <w:t>, estime Gaëlle, agricultrice : </w:t>
      </w:r>
      <w:r w:rsidRPr="00463586">
        <w:rPr>
          <w:rFonts w:ascii="var(--font-franklin-gothic)" w:eastAsia="Times New Roman" w:hAnsi="var(--font-franklin-gothic)" w:cs="Times New Roman"/>
          <w:i/>
          <w:iCs/>
          <w:sz w:val="24"/>
          <w:szCs w:val="24"/>
          <w:lang w:eastAsia="fr-FR"/>
        </w:rPr>
        <w:t>"On n'a pas élaboré une loi assez fine pour empêcher ces grands groupes de s'accaparer nos terres. Ils ont beaucoup d'argent, on ne peut pas lutter."</w:t>
      </w:r>
      <w:r w:rsidRPr="00463586">
        <w:rPr>
          <w:rFonts w:ascii="var(--font-franklin-gothic)" w:eastAsia="Times New Roman" w:hAnsi="var(--font-franklin-gothic)" w:cs="Times New Roman"/>
          <w:sz w:val="24"/>
          <w:szCs w:val="24"/>
          <w:lang w:eastAsia="fr-FR"/>
        </w:rPr>
        <w:t xml:space="preserve"> Elle aimerait durcir le </w:t>
      </w:r>
      <w:r w:rsidRPr="00463586">
        <w:rPr>
          <w:rFonts w:ascii="var(--font-franklin-gothic)" w:eastAsia="Times New Roman" w:hAnsi="var(--font-franklin-gothic)" w:cs="Times New Roman"/>
          <w:sz w:val="24"/>
          <w:szCs w:val="24"/>
          <w:lang w:eastAsia="fr-FR"/>
        </w:rPr>
        <w:lastRenderedPageBreak/>
        <w:t>SCoT, le schéma de cohérence territoriale : </w:t>
      </w:r>
      <w:r w:rsidRPr="00463586">
        <w:rPr>
          <w:rFonts w:ascii="var(--font-franklin-gothic)" w:eastAsia="Times New Roman" w:hAnsi="var(--font-franklin-gothic)" w:cs="Times New Roman"/>
          <w:i/>
          <w:iCs/>
          <w:sz w:val="24"/>
          <w:szCs w:val="24"/>
          <w:lang w:eastAsia="fr-FR"/>
        </w:rPr>
        <w:t>"Aujourd'hui, la loi les autorise à racheter une terre si elle est en friche depuis cinq ans minimum. Ces friches, si elles sont utilisées pour de l'industrialisation, elles ne seront pas données aux futurs agriculteurs qui cherchent désespérément des terres. On pourrait faire autre chose, comme les plantes aromatiques par exemple."</w:t>
      </w:r>
    </w:p>
    <w:p w:rsidR="00463586" w:rsidRDefault="00463586" w:rsidP="00463586">
      <w:pPr>
        <w:spacing w:after="0" w:line="240" w:lineRule="auto"/>
        <w:rPr>
          <w:rFonts w:ascii="var(--font-franklin-gothic)" w:eastAsia="Times New Roman" w:hAnsi="var(--font-franklin-gothic)" w:cs="Times New Roman"/>
          <w:b/>
          <w:bCs/>
          <w:sz w:val="24"/>
          <w:szCs w:val="24"/>
          <w:lang w:eastAsia="fr-FR"/>
        </w:rPr>
      </w:pPr>
      <w:r w:rsidRPr="00463586">
        <w:rPr>
          <w:rFonts w:ascii="var(--font-franklin-gothic)" w:eastAsia="Times New Roman" w:hAnsi="var(--font-franklin-gothic)" w:cs="Times New Roman"/>
          <w:sz w:val="24"/>
          <w:szCs w:val="24"/>
          <w:lang w:eastAsia="fr-FR"/>
        </w:rPr>
        <w:t>Malgré tout, les opposants à ce projet continuent de résister. Célia est propriétaire d'un centre équestre en plein milieu et bloque le projet : "</w:t>
      </w:r>
      <w:r w:rsidRPr="00463586">
        <w:rPr>
          <w:rFonts w:ascii="var(--font-franklin-gothic)" w:eastAsia="Times New Roman" w:hAnsi="var(--font-franklin-gothic)" w:cs="Times New Roman"/>
          <w:i/>
          <w:iCs/>
          <w:sz w:val="24"/>
          <w:szCs w:val="24"/>
          <w:lang w:eastAsia="fr-FR"/>
        </w:rPr>
        <w:t>Ils veulent faire une tranchée pour raccorder l'électricité sauf que ça passe par mon terrain. Sans mon autorisation, ils ne peuvent pas creuser."</w:t>
      </w:r>
      <w:r w:rsidRPr="00463586">
        <w:rPr>
          <w:rFonts w:ascii="var(--font-franklin-gothic)" w:eastAsia="Times New Roman" w:hAnsi="var(--font-franklin-gothic)" w:cs="Times New Roman"/>
          <w:sz w:val="24"/>
          <w:szCs w:val="24"/>
          <w:lang w:eastAsia="fr-FR"/>
        </w:rPr>
        <w:t> L'entreprise, qui a proposé à Célia 230 euros en compensation, compte </w:t>
      </w:r>
      <w:r w:rsidRPr="00463586">
        <w:rPr>
          <w:rFonts w:ascii="var(--font-franklin-gothic)" w:eastAsia="Times New Roman" w:hAnsi="var(--font-franklin-gothic)" w:cs="Times New Roman"/>
          <w:b/>
          <w:bCs/>
          <w:sz w:val="24"/>
          <w:szCs w:val="24"/>
          <w:lang w:eastAsia="fr-FR"/>
        </w:rPr>
        <w:t>démarrer les travaux au mois d'août.</w:t>
      </w:r>
    </w:p>
    <w:p w:rsidR="00463586" w:rsidRPr="00463586" w:rsidRDefault="00463586" w:rsidP="00463586">
      <w:pPr>
        <w:spacing w:after="0" w:line="240" w:lineRule="auto"/>
        <w:rPr>
          <w:rFonts w:ascii="var(--font-franklin-gothic)" w:eastAsia="Times New Roman" w:hAnsi="var(--font-franklin-gothic)" w:cs="Times New Roman"/>
          <w:sz w:val="24"/>
          <w:szCs w:val="24"/>
          <w:lang w:eastAsia="fr-FR"/>
        </w:rPr>
      </w:pPr>
    </w:p>
    <w:p w:rsidR="00463586" w:rsidRPr="00463586" w:rsidRDefault="00463586" w:rsidP="00463586">
      <w:pPr>
        <w:shd w:val="clear" w:color="auto" w:fill="FFFFFF"/>
        <w:spacing w:after="0" w:line="240" w:lineRule="auto"/>
        <w:rPr>
          <w:rFonts w:ascii="Arial" w:eastAsia="Times New Roman" w:hAnsi="Arial" w:cs="Arial"/>
          <w:color w:val="000000"/>
          <w:sz w:val="27"/>
          <w:szCs w:val="27"/>
          <w:lang w:eastAsia="fr-FR"/>
        </w:rPr>
      </w:pPr>
      <w:r>
        <w:rPr>
          <w:rFonts w:ascii="Arial" w:eastAsia="Times New Roman" w:hAnsi="Arial" w:cs="Arial"/>
          <w:noProof/>
          <w:color w:val="000000"/>
          <w:sz w:val="27"/>
          <w:szCs w:val="27"/>
          <w:lang w:eastAsia="fr-FR"/>
        </w:rPr>
        <w:drawing>
          <wp:inline distT="0" distB="0" distL="0" distR="0">
            <wp:extent cx="457200" cy="457200"/>
            <wp:effectExtent l="19050" t="0" r="0" b="0"/>
            <wp:docPr id="2" name="Image 2" descr="https://www.francebleu.fr/s3/cruiser-production/2020/09/45273828-aef3-4d7a-8ed6-5946b2b38027/140x140_z5nxdhru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rancebleu.fr/s3/cruiser-production/2020/09/45273828-aef3-4d7a-8ed6-5946b2b38027/140x140_z5nxdhru_400x400.jpg"/>
                    <pic:cNvPicPr>
                      <a:picLocks noChangeAspect="1" noChangeArrowheads="1"/>
                    </pic:cNvPicPr>
                  </pic:nvPicPr>
                  <pic:blipFill>
                    <a:blip r:embed="rId7"/>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63586" w:rsidRPr="00463586" w:rsidRDefault="00463586" w:rsidP="00463586">
      <w:pPr>
        <w:shd w:val="clear" w:color="auto" w:fill="FFFFFF"/>
        <w:spacing w:after="0" w:line="240" w:lineRule="auto"/>
        <w:rPr>
          <w:rFonts w:ascii="Arial" w:eastAsia="Times New Roman" w:hAnsi="Arial" w:cs="Arial"/>
          <w:color w:val="000000"/>
          <w:sz w:val="27"/>
          <w:szCs w:val="27"/>
          <w:lang w:eastAsia="fr-FR"/>
        </w:rPr>
      </w:pPr>
      <w:hyperlink r:id="rId8" w:history="1">
        <w:r w:rsidRPr="00463586">
          <w:rPr>
            <w:rFonts w:ascii="var(--font-franklin-gothic-med)" w:eastAsia="Times New Roman" w:hAnsi="var(--font-franklin-gothic-med)" w:cs="Arial"/>
            <w:color w:val="0000FF"/>
            <w:sz w:val="27"/>
            <w:u w:val="single"/>
            <w:lang w:eastAsia="fr-FR"/>
          </w:rPr>
          <w:t>Paul Tilliez</w:t>
        </w:r>
      </w:hyperlink>
    </w:p>
    <w:p w:rsidR="00463586" w:rsidRPr="00463586" w:rsidRDefault="00463586" w:rsidP="00463586">
      <w:pPr>
        <w:shd w:val="clear" w:color="auto" w:fill="FFFFFF"/>
        <w:spacing w:after="0" w:line="240" w:lineRule="auto"/>
        <w:rPr>
          <w:rFonts w:ascii="var(--font-franklin-gothic-med)" w:eastAsia="Times New Roman" w:hAnsi="var(--font-franklin-gothic-med)" w:cs="Arial"/>
          <w:color w:val="000000"/>
          <w:sz w:val="27"/>
          <w:szCs w:val="27"/>
          <w:lang w:eastAsia="fr-FR"/>
        </w:rPr>
      </w:pPr>
      <w:r w:rsidRPr="00463586">
        <w:rPr>
          <w:rFonts w:ascii="var(--font-franklin-gothic-med)" w:eastAsia="Times New Roman" w:hAnsi="var(--font-franklin-gothic-med)" w:cs="Arial"/>
          <w:color w:val="000000"/>
          <w:sz w:val="27"/>
          <w:szCs w:val="27"/>
          <w:lang w:eastAsia="fr-FR"/>
        </w:rPr>
        <w:t>France Bleu</w:t>
      </w:r>
    </w:p>
    <w:p w:rsidR="0085704B" w:rsidRDefault="0085704B"/>
    <w:sectPr w:rsidR="0085704B" w:rsidSect="004635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font-franklin-gothic)">
    <w:altName w:val="Times New Roman"/>
    <w:panose1 w:val="00000000000000000000"/>
    <w:charset w:val="00"/>
    <w:family w:val="roman"/>
    <w:notTrueType/>
    <w:pitch w:val="default"/>
    <w:sig w:usb0="00000000" w:usb1="00000000" w:usb2="00000000" w:usb3="00000000" w:csb0="00000000" w:csb1="00000000"/>
  </w:font>
  <w:font w:name="var(--font-franklin-gothic-m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7CD"/>
    <w:multiLevelType w:val="multilevel"/>
    <w:tmpl w:val="EE06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E5970"/>
    <w:multiLevelType w:val="multilevel"/>
    <w:tmpl w:val="BC66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E23B0"/>
    <w:multiLevelType w:val="multilevel"/>
    <w:tmpl w:val="897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5445C"/>
    <w:multiLevelType w:val="multilevel"/>
    <w:tmpl w:val="5CF4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63586"/>
    <w:rsid w:val="002D488A"/>
    <w:rsid w:val="00401142"/>
    <w:rsid w:val="00463586"/>
    <w:rsid w:val="00625F3C"/>
    <w:rsid w:val="0085704B"/>
    <w:rsid w:val="0098254F"/>
    <w:rsid w:val="00B64E06"/>
    <w:rsid w:val="00C76E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612"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4B"/>
  </w:style>
  <w:style w:type="paragraph" w:styleId="Titre1">
    <w:name w:val="heading 1"/>
    <w:basedOn w:val="Normal"/>
    <w:link w:val="Titre1Car"/>
    <w:uiPriority w:val="9"/>
    <w:qFormat/>
    <w:rsid w:val="00463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35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35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358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63586"/>
    <w:rPr>
      <w:color w:val="0000FF"/>
      <w:u w:val="single"/>
    </w:rPr>
  </w:style>
  <w:style w:type="character" w:customStyle="1" w:styleId="svelte-9ssm21">
    <w:name w:val="svelte-9ssm21"/>
    <w:basedOn w:val="Policepardfaut"/>
    <w:rsid w:val="00463586"/>
  </w:style>
  <w:style w:type="character" w:customStyle="1" w:styleId="author">
    <w:name w:val="author"/>
    <w:basedOn w:val="Policepardfaut"/>
    <w:rsid w:val="00463586"/>
  </w:style>
  <w:style w:type="paragraph" w:customStyle="1" w:styleId="standfirst">
    <w:name w:val="standfirst"/>
    <w:basedOn w:val="Normal"/>
    <w:rsid w:val="004635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635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3586"/>
    <w:rPr>
      <w:b/>
      <w:bCs/>
    </w:rPr>
  </w:style>
  <w:style w:type="character" w:customStyle="1" w:styleId="g-body-s">
    <w:name w:val="g-body-s"/>
    <w:basedOn w:val="Policepardfaut"/>
    <w:rsid w:val="00463586"/>
  </w:style>
  <w:style w:type="character" w:styleId="Accentuation">
    <w:name w:val="Emphasis"/>
    <w:basedOn w:val="Policepardfaut"/>
    <w:uiPriority w:val="20"/>
    <w:qFormat/>
    <w:rsid w:val="00463586"/>
    <w:rPr>
      <w:i/>
      <w:iCs/>
    </w:rPr>
  </w:style>
  <w:style w:type="paragraph" w:customStyle="1" w:styleId="link">
    <w:name w:val="link"/>
    <w:basedOn w:val="Normal"/>
    <w:rsid w:val="004635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63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137078">
      <w:bodyDiv w:val="1"/>
      <w:marLeft w:val="0"/>
      <w:marRight w:val="0"/>
      <w:marTop w:val="0"/>
      <w:marBottom w:val="0"/>
      <w:divBdr>
        <w:top w:val="none" w:sz="0" w:space="0" w:color="auto"/>
        <w:left w:val="none" w:sz="0" w:space="0" w:color="auto"/>
        <w:bottom w:val="none" w:sz="0" w:space="0" w:color="auto"/>
        <w:right w:val="none" w:sz="0" w:space="0" w:color="auto"/>
      </w:divBdr>
      <w:divsChild>
        <w:div w:id="29451463">
          <w:marLeft w:val="0"/>
          <w:marRight w:val="0"/>
          <w:marTop w:val="300"/>
          <w:marBottom w:val="0"/>
          <w:divBdr>
            <w:top w:val="none" w:sz="0" w:space="0" w:color="auto"/>
            <w:left w:val="none" w:sz="0" w:space="0" w:color="auto"/>
            <w:bottom w:val="none" w:sz="0" w:space="0" w:color="auto"/>
            <w:right w:val="none" w:sz="0" w:space="0" w:color="auto"/>
          </w:divBdr>
          <w:divsChild>
            <w:div w:id="1246575597">
              <w:marLeft w:val="0"/>
              <w:marRight w:val="0"/>
              <w:marTop w:val="0"/>
              <w:marBottom w:val="0"/>
              <w:divBdr>
                <w:top w:val="none" w:sz="0" w:space="0" w:color="auto"/>
                <w:left w:val="none" w:sz="0" w:space="0" w:color="auto"/>
                <w:bottom w:val="none" w:sz="0" w:space="0" w:color="auto"/>
                <w:right w:val="none" w:sz="0" w:space="0" w:color="auto"/>
              </w:divBdr>
            </w:div>
          </w:divsChild>
        </w:div>
        <w:div w:id="2083522251">
          <w:marLeft w:val="0"/>
          <w:marRight w:val="0"/>
          <w:marTop w:val="0"/>
          <w:marBottom w:val="0"/>
          <w:divBdr>
            <w:top w:val="none" w:sz="0" w:space="0" w:color="auto"/>
            <w:left w:val="none" w:sz="0" w:space="0" w:color="auto"/>
            <w:bottom w:val="none" w:sz="0" w:space="0" w:color="auto"/>
            <w:right w:val="none" w:sz="0" w:space="0" w:color="auto"/>
          </w:divBdr>
          <w:divsChild>
            <w:div w:id="967928791">
              <w:marLeft w:val="0"/>
              <w:marRight w:val="0"/>
              <w:marTop w:val="0"/>
              <w:marBottom w:val="0"/>
              <w:divBdr>
                <w:top w:val="none" w:sz="0" w:space="0" w:color="auto"/>
                <w:left w:val="none" w:sz="0" w:space="0" w:color="auto"/>
                <w:bottom w:val="none" w:sz="0" w:space="0" w:color="auto"/>
                <w:right w:val="none" w:sz="0" w:space="0" w:color="auto"/>
              </w:divBdr>
              <w:divsChild>
                <w:div w:id="979579735">
                  <w:marLeft w:val="0"/>
                  <w:marRight w:val="0"/>
                  <w:marTop w:val="0"/>
                  <w:marBottom w:val="0"/>
                  <w:divBdr>
                    <w:top w:val="none" w:sz="0" w:space="0" w:color="auto"/>
                    <w:left w:val="none" w:sz="0" w:space="0" w:color="auto"/>
                    <w:bottom w:val="none" w:sz="0" w:space="0" w:color="auto"/>
                    <w:right w:val="none" w:sz="0" w:space="0" w:color="auto"/>
                  </w:divBdr>
                  <w:divsChild>
                    <w:div w:id="963343676">
                      <w:marLeft w:val="0"/>
                      <w:marRight w:val="0"/>
                      <w:marTop w:val="0"/>
                      <w:marBottom w:val="0"/>
                      <w:divBdr>
                        <w:top w:val="none" w:sz="0" w:space="0" w:color="auto"/>
                        <w:left w:val="none" w:sz="0" w:space="0" w:color="auto"/>
                        <w:bottom w:val="none" w:sz="0" w:space="0" w:color="auto"/>
                        <w:right w:val="none" w:sz="0" w:space="0" w:color="auto"/>
                      </w:divBdr>
                    </w:div>
                  </w:divsChild>
                </w:div>
                <w:div w:id="347491811">
                  <w:marLeft w:val="0"/>
                  <w:marRight w:val="0"/>
                  <w:marTop w:val="0"/>
                  <w:marBottom w:val="0"/>
                  <w:divBdr>
                    <w:top w:val="none" w:sz="0" w:space="0" w:color="auto"/>
                    <w:left w:val="none" w:sz="0" w:space="0" w:color="auto"/>
                    <w:bottom w:val="none" w:sz="0" w:space="0" w:color="auto"/>
                    <w:right w:val="none" w:sz="0" w:space="0" w:color="auto"/>
                  </w:divBdr>
                  <w:divsChild>
                    <w:div w:id="893081604">
                      <w:marLeft w:val="0"/>
                      <w:marRight w:val="0"/>
                      <w:marTop w:val="0"/>
                      <w:marBottom w:val="0"/>
                      <w:divBdr>
                        <w:top w:val="none" w:sz="0" w:space="0" w:color="auto"/>
                        <w:left w:val="none" w:sz="0" w:space="0" w:color="auto"/>
                        <w:bottom w:val="none" w:sz="0" w:space="0" w:color="auto"/>
                        <w:right w:val="none" w:sz="0" w:space="0" w:color="auto"/>
                      </w:divBdr>
                    </w:div>
                    <w:div w:id="595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2477">
              <w:marLeft w:val="0"/>
              <w:marRight w:val="0"/>
              <w:marTop w:val="0"/>
              <w:marBottom w:val="0"/>
              <w:divBdr>
                <w:top w:val="none" w:sz="0" w:space="0" w:color="auto"/>
                <w:left w:val="none" w:sz="0" w:space="0" w:color="auto"/>
                <w:bottom w:val="none" w:sz="0" w:space="0" w:color="auto"/>
                <w:right w:val="none" w:sz="0" w:space="0" w:color="auto"/>
              </w:divBdr>
              <w:divsChild>
                <w:div w:id="580256332">
                  <w:marLeft w:val="0"/>
                  <w:marRight w:val="0"/>
                  <w:marTop w:val="0"/>
                  <w:marBottom w:val="0"/>
                  <w:divBdr>
                    <w:top w:val="none" w:sz="0" w:space="0" w:color="auto"/>
                    <w:left w:val="none" w:sz="0" w:space="0" w:color="auto"/>
                    <w:bottom w:val="none" w:sz="0" w:space="0" w:color="auto"/>
                    <w:right w:val="none" w:sz="0" w:space="0" w:color="auto"/>
                  </w:divBdr>
                  <w:divsChild>
                    <w:div w:id="1277442053">
                      <w:marLeft w:val="0"/>
                      <w:marRight w:val="0"/>
                      <w:marTop w:val="0"/>
                      <w:marBottom w:val="0"/>
                      <w:divBdr>
                        <w:top w:val="none" w:sz="0" w:space="0" w:color="auto"/>
                        <w:left w:val="none" w:sz="0" w:space="0" w:color="auto"/>
                        <w:bottom w:val="none" w:sz="0" w:space="0" w:color="auto"/>
                        <w:right w:val="none" w:sz="0" w:space="0" w:color="auto"/>
                      </w:divBdr>
                      <w:divsChild>
                        <w:div w:id="13210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7229">
                  <w:marLeft w:val="0"/>
                  <w:marRight w:val="0"/>
                  <w:marTop w:val="0"/>
                  <w:marBottom w:val="0"/>
                  <w:divBdr>
                    <w:top w:val="none" w:sz="0" w:space="0" w:color="auto"/>
                    <w:left w:val="none" w:sz="0" w:space="0" w:color="auto"/>
                    <w:bottom w:val="none" w:sz="0" w:space="0" w:color="auto"/>
                    <w:right w:val="none" w:sz="0" w:space="0" w:color="auto"/>
                  </w:divBdr>
                  <w:divsChild>
                    <w:div w:id="460542521">
                      <w:marLeft w:val="0"/>
                      <w:marRight w:val="0"/>
                      <w:marTop w:val="0"/>
                      <w:marBottom w:val="0"/>
                      <w:divBdr>
                        <w:top w:val="none" w:sz="0" w:space="0" w:color="auto"/>
                        <w:left w:val="none" w:sz="0" w:space="0" w:color="auto"/>
                        <w:bottom w:val="none" w:sz="0" w:space="0" w:color="auto"/>
                        <w:right w:val="none" w:sz="0" w:space="0" w:color="auto"/>
                      </w:divBdr>
                      <w:divsChild>
                        <w:div w:id="1444182712">
                          <w:marLeft w:val="0"/>
                          <w:marRight w:val="0"/>
                          <w:marTop w:val="0"/>
                          <w:marBottom w:val="0"/>
                          <w:divBdr>
                            <w:top w:val="none" w:sz="0" w:space="0" w:color="auto"/>
                            <w:left w:val="none" w:sz="0" w:space="0" w:color="auto"/>
                            <w:bottom w:val="none" w:sz="0" w:space="0" w:color="auto"/>
                            <w:right w:val="none" w:sz="0" w:space="0" w:color="auto"/>
                          </w:divBdr>
                          <w:divsChild>
                            <w:div w:id="503127592">
                              <w:marLeft w:val="0"/>
                              <w:marRight w:val="0"/>
                              <w:marTop w:val="0"/>
                              <w:marBottom w:val="0"/>
                              <w:divBdr>
                                <w:top w:val="none" w:sz="0" w:space="0" w:color="auto"/>
                                <w:left w:val="none" w:sz="0" w:space="0" w:color="auto"/>
                                <w:bottom w:val="none" w:sz="0" w:space="0" w:color="auto"/>
                                <w:right w:val="none" w:sz="0" w:space="0" w:color="auto"/>
                              </w:divBdr>
                              <w:divsChild>
                                <w:div w:id="366679125">
                                  <w:marLeft w:val="0"/>
                                  <w:marRight w:val="0"/>
                                  <w:marTop w:val="0"/>
                                  <w:marBottom w:val="0"/>
                                  <w:divBdr>
                                    <w:top w:val="none" w:sz="0" w:space="0" w:color="auto"/>
                                    <w:left w:val="none" w:sz="0" w:space="0" w:color="auto"/>
                                    <w:bottom w:val="none" w:sz="0" w:space="0" w:color="auto"/>
                                    <w:right w:val="none" w:sz="0" w:space="0" w:color="auto"/>
                                  </w:divBdr>
                                </w:div>
                              </w:divsChild>
                            </w:div>
                            <w:div w:id="2138136872">
                              <w:marLeft w:val="0"/>
                              <w:marRight w:val="0"/>
                              <w:marTop w:val="0"/>
                              <w:marBottom w:val="0"/>
                              <w:divBdr>
                                <w:top w:val="none" w:sz="0" w:space="0" w:color="auto"/>
                                <w:left w:val="none" w:sz="0" w:space="0" w:color="auto"/>
                                <w:bottom w:val="none" w:sz="0" w:space="0" w:color="auto"/>
                                <w:right w:val="none" w:sz="0" w:space="0" w:color="auto"/>
                              </w:divBdr>
                              <w:divsChild>
                                <w:div w:id="1626736997">
                                  <w:marLeft w:val="0"/>
                                  <w:marRight w:val="0"/>
                                  <w:marTop w:val="0"/>
                                  <w:marBottom w:val="0"/>
                                  <w:divBdr>
                                    <w:top w:val="none" w:sz="0" w:space="0" w:color="auto"/>
                                    <w:left w:val="none" w:sz="0" w:space="0" w:color="auto"/>
                                    <w:bottom w:val="none" w:sz="0" w:space="0" w:color="auto"/>
                                    <w:right w:val="none" w:sz="0" w:space="0" w:color="auto"/>
                                  </w:divBdr>
                                  <w:divsChild>
                                    <w:div w:id="1292907643">
                                      <w:marLeft w:val="0"/>
                                      <w:marRight w:val="0"/>
                                      <w:marTop w:val="0"/>
                                      <w:marBottom w:val="0"/>
                                      <w:divBdr>
                                        <w:top w:val="none" w:sz="0" w:space="0" w:color="auto"/>
                                        <w:left w:val="none" w:sz="0" w:space="0" w:color="auto"/>
                                        <w:bottom w:val="none" w:sz="0" w:space="0" w:color="auto"/>
                                        <w:right w:val="none" w:sz="0" w:space="0" w:color="auto"/>
                                      </w:divBdr>
                                      <w:divsChild>
                                        <w:div w:id="1283998580">
                                          <w:marLeft w:val="0"/>
                                          <w:marRight w:val="0"/>
                                          <w:marTop w:val="0"/>
                                          <w:marBottom w:val="0"/>
                                          <w:divBdr>
                                            <w:top w:val="none" w:sz="0" w:space="0" w:color="auto"/>
                                            <w:left w:val="none" w:sz="0" w:space="0" w:color="auto"/>
                                            <w:bottom w:val="none" w:sz="0" w:space="0" w:color="auto"/>
                                            <w:right w:val="none" w:sz="0" w:space="0" w:color="auto"/>
                                          </w:divBdr>
                                          <w:divsChild>
                                            <w:div w:id="20018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460275">
                  <w:marLeft w:val="0"/>
                  <w:marRight w:val="0"/>
                  <w:marTop w:val="0"/>
                  <w:marBottom w:val="0"/>
                  <w:divBdr>
                    <w:top w:val="none" w:sz="0" w:space="0" w:color="auto"/>
                    <w:left w:val="none" w:sz="0" w:space="0" w:color="auto"/>
                    <w:bottom w:val="none" w:sz="0" w:space="0" w:color="auto"/>
                    <w:right w:val="none" w:sz="0" w:space="0" w:color="auto"/>
                  </w:divBdr>
                  <w:divsChild>
                    <w:div w:id="7888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bleu.fr/les-equipes/paul-tilliez"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rancebleu.fr/occitanie/pyrenees-orientales-66/terrats-662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2554</Characters>
  <Application>Microsoft Office Word</Application>
  <DocSecurity>0</DocSecurity>
  <Lines>21</Lines>
  <Paragraphs>6</Paragraphs>
  <ScaleCrop>false</ScaleCrop>
  <Company>HP</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jblin</dc:creator>
  <cp:lastModifiedBy>jblin</cp:lastModifiedBy>
  <cp:revision>3</cp:revision>
  <dcterms:created xsi:type="dcterms:W3CDTF">2024-03-11T08:47:00Z</dcterms:created>
  <dcterms:modified xsi:type="dcterms:W3CDTF">2024-03-11T08:51:00Z</dcterms:modified>
</cp:coreProperties>
</file>