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43B5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  <w:r>
        <w:rPr>
          <w:rStyle w:val="Aucune"/>
          <w:rFonts w:ascii="Century Gothic" w:hAnsi="Century Gothic"/>
          <w:color w:val="0000FF"/>
          <w:sz w:val="28"/>
          <w:szCs w:val="28"/>
          <w:u w:color="0000FF"/>
        </w:rPr>
        <w:t>Collectif pour la Protection des Paysages et de la Biodiversité 34-12</w:t>
      </w:r>
    </w:p>
    <w:p w14:paraId="5F94D625" w14:textId="77777777" w:rsidR="0020395E" w:rsidRPr="0020395E" w:rsidRDefault="0020395E" w:rsidP="0020395E">
      <w:pPr>
        <w:jc w:val="center"/>
        <w:rPr>
          <w:rStyle w:val="Aucune"/>
          <w:rFonts w:ascii="Century Gothic" w:hAnsi="Century Gothic"/>
          <w:color w:val="C0504D"/>
          <w:sz w:val="21"/>
          <w:szCs w:val="21"/>
          <w:u w:color="C0504D"/>
        </w:rPr>
      </w:pPr>
      <w:r w:rsidRPr="0020395E">
        <w:rPr>
          <w:rStyle w:val="Aucune"/>
          <w:rFonts w:ascii="Century Gothic" w:hAnsi="Century Gothic"/>
          <w:i/>
          <w:iCs/>
          <w:color w:val="C0504D"/>
          <w:sz w:val="21"/>
          <w:szCs w:val="21"/>
          <w:u w:color="C0504D"/>
        </w:rPr>
        <w:t>Son comité de soutien </w:t>
      </w:r>
      <w:r w:rsidRPr="0020395E">
        <w:rPr>
          <w:rStyle w:val="Aucune"/>
          <w:rFonts w:ascii="Century Gothic" w:hAnsi="Century Gothic"/>
          <w:color w:val="C0504D"/>
          <w:sz w:val="21"/>
          <w:szCs w:val="21"/>
          <w:u w:color="C0504D"/>
        </w:rPr>
        <w:t>: l’association « Vigilance Patrimoine Paysager et Naturel</w:t>
      </w:r>
      <w:proofErr w:type="gramStart"/>
      <w:r w:rsidRPr="0020395E">
        <w:rPr>
          <w:rStyle w:val="Aucune"/>
          <w:rFonts w:ascii="Century Gothic" w:hAnsi="Century Gothic"/>
          <w:color w:val="C0504D"/>
          <w:sz w:val="21"/>
          <w:szCs w:val="21"/>
          <w:u w:color="C0504D"/>
        </w:rPr>
        <w:t> »-</w:t>
      </w:r>
      <w:proofErr w:type="gramEnd"/>
      <w:r w:rsidRPr="0020395E">
        <w:rPr>
          <w:rStyle w:val="Aucune"/>
          <w:rFonts w:ascii="Century Gothic" w:hAnsi="Century Gothic"/>
          <w:color w:val="C0504D"/>
          <w:sz w:val="21"/>
          <w:szCs w:val="21"/>
          <w:u w:color="C0504D"/>
        </w:rPr>
        <w:t xml:space="preserve"> VPPN</w:t>
      </w:r>
    </w:p>
    <w:p w14:paraId="6D5073E2" w14:textId="2F5B6094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C0504D"/>
          <w:sz w:val="22"/>
          <w:szCs w:val="22"/>
          <w:u w:color="C0504D"/>
        </w:rPr>
      </w:pPr>
      <w:r>
        <w:rPr>
          <w:rStyle w:val="Aucune"/>
          <w:rFonts w:ascii="Century Gothic" w:eastAsia="Century Gothic" w:hAnsi="Century Gothic" w:cs="Century Gothic"/>
          <w:noProof/>
          <w:color w:val="C0504D"/>
          <w:sz w:val="22"/>
          <w:szCs w:val="22"/>
          <w:u w:color="C0504D"/>
        </w:rPr>
        <w:drawing>
          <wp:anchor distT="0" distB="0" distL="0" distR="0" simplePos="0" relativeHeight="251659264" behindDoc="0" locked="0" layoutInCell="1" allowOverlap="1" wp14:anchorId="5FCD09B5" wp14:editId="57FA5F1C">
            <wp:simplePos x="0" y="0"/>
            <wp:positionH relativeFrom="margin">
              <wp:posOffset>277494</wp:posOffset>
            </wp:positionH>
            <wp:positionV relativeFrom="line">
              <wp:posOffset>267969</wp:posOffset>
            </wp:positionV>
            <wp:extent cx="1309370" cy="1737361"/>
            <wp:effectExtent l="0" t="0" r="0" b="0"/>
            <wp:wrapNone/>
            <wp:docPr id="1073741825" name="officeArt object" descr="Une image contenant aigle, affiche, tex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Une image contenant aigle, affiche, texte, oiseau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737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7A8BFA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u w:color="0000FF"/>
        </w:rPr>
      </w:pPr>
    </w:p>
    <w:p w14:paraId="7258DECB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5667FDF1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6E85EB7A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22A79ADD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12ECC75C" w14:textId="77777777" w:rsidR="0020395E" w:rsidRDefault="0020395E" w:rsidP="0020395E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u w:color="0000FF"/>
        </w:rPr>
      </w:pPr>
      <w:r>
        <w:rPr>
          <w:rFonts w:ascii="Century Gothic" w:hAnsi="Century Gothic"/>
          <w:b/>
          <w:bCs/>
          <w:sz w:val="22"/>
          <w:szCs w:val="22"/>
          <w:u w:color="0000FF"/>
        </w:rPr>
        <w:t xml:space="preserve">17 rue </w:t>
      </w:r>
      <w:proofErr w:type="spellStart"/>
      <w:r>
        <w:rPr>
          <w:rFonts w:ascii="Century Gothic" w:hAnsi="Century Gothic"/>
          <w:b/>
          <w:bCs/>
          <w:sz w:val="22"/>
          <w:szCs w:val="22"/>
          <w:u w:color="0000FF"/>
        </w:rPr>
        <w:t>Mazel</w:t>
      </w:r>
      <w:proofErr w:type="spellEnd"/>
      <w:r>
        <w:rPr>
          <w:rFonts w:ascii="Century Gothic" w:hAnsi="Century Gothic"/>
          <w:b/>
          <w:bCs/>
          <w:sz w:val="22"/>
          <w:szCs w:val="22"/>
          <w:u w:color="0000FF"/>
        </w:rPr>
        <w:t>, 34700 LODEVE</w:t>
      </w:r>
    </w:p>
    <w:p w14:paraId="20A8DB4E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b/>
          <w:bCs/>
          <w:color w:val="0000FF"/>
          <w:sz w:val="22"/>
          <w:szCs w:val="22"/>
          <w:u w:color="0000FF"/>
        </w:rPr>
      </w:pPr>
      <w:r>
        <w:rPr>
          <w:rFonts w:ascii="Century Gothic" w:hAnsi="Century Gothic"/>
          <w:b/>
          <w:bCs/>
          <w:sz w:val="22"/>
          <w:szCs w:val="22"/>
          <w:u w:color="0000FF"/>
        </w:rPr>
        <w:t>TÉL : 06 33 91 38 33</w:t>
      </w:r>
    </w:p>
    <w:p w14:paraId="08F212BC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49C57024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  <w:hyperlink r:id="rId8" w:history="1">
        <w:r>
          <w:rPr>
            <w:rStyle w:val="Hyperlink0"/>
            <w:rFonts w:ascii="Century Gothic" w:hAnsi="Century Gothic"/>
            <w:sz w:val="22"/>
            <w:szCs w:val="22"/>
          </w:rPr>
          <w:t>aigles.escandorgue@gmail.com</w:t>
        </w:r>
      </w:hyperlink>
    </w:p>
    <w:p w14:paraId="366BF79C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6706F00A" w14:textId="77777777" w:rsidR="0020395E" w:rsidRDefault="0020395E" w:rsidP="0020395E">
      <w:pPr>
        <w:jc w:val="center"/>
        <w:rPr>
          <w:rStyle w:val="Aucune"/>
          <w:rFonts w:ascii="Century Gothic" w:eastAsia="Century Gothic" w:hAnsi="Century Gothic" w:cs="Century Gothic"/>
          <w:color w:val="0000FF"/>
          <w:sz w:val="22"/>
          <w:szCs w:val="22"/>
          <w:u w:color="0000FF"/>
        </w:rPr>
      </w:pPr>
    </w:p>
    <w:p w14:paraId="10339DB5" w14:textId="77777777" w:rsidR="0020395E" w:rsidRDefault="0020395E" w:rsidP="0020395E">
      <w:pPr>
        <w:jc w:val="right"/>
        <w:rPr>
          <w:rStyle w:val="Aucune"/>
          <w:sz w:val="22"/>
          <w:szCs w:val="22"/>
        </w:rPr>
      </w:pPr>
      <w:r>
        <w:rPr>
          <w:rStyle w:val="Aucune"/>
          <w:sz w:val="22"/>
          <w:szCs w:val="22"/>
        </w:rPr>
        <w:t>`</w:t>
      </w:r>
    </w:p>
    <w:p w14:paraId="2735D5B6" w14:textId="77777777" w:rsidR="0020395E" w:rsidRDefault="0020395E" w:rsidP="0020395E">
      <w:pPr>
        <w:pStyle w:val="Listecouleur-Accent11"/>
        <w:ind w:left="0"/>
        <w:jc w:val="center"/>
        <w:rPr>
          <w:rStyle w:val="Aucune"/>
          <w:sz w:val="22"/>
          <w:szCs w:val="22"/>
        </w:rPr>
      </w:pPr>
    </w:p>
    <w:p w14:paraId="6444681F" w14:textId="77777777" w:rsidR="0020395E" w:rsidRPr="00D5764E" w:rsidRDefault="0020395E" w:rsidP="0020395E">
      <w:pPr>
        <w:ind w:right="-284"/>
        <w:jc w:val="center"/>
        <w:rPr>
          <w:rFonts w:ascii="Century Gothic" w:hAnsi="Century Gothic" w:cs="Century Gothic"/>
          <w:b/>
          <w:color w:val="FF0000"/>
          <w:sz w:val="20"/>
          <w:szCs w:val="20"/>
        </w:rPr>
      </w:pPr>
      <w:r w:rsidRPr="00D5764E">
        <w:rPr>
          <w:rFonts w:ascii="Century Gothic" w:hAnsi="Century Gothic" w:cs="Century Gothic"/>
          <w:b/>
          <w:color w:val="FF0000"/>
          <w:sz w:val="20"/>
          <w:szCs w:val="20"/>
        </w:rPr>
        <w:t>_____________________</w:t>
      </w:r>
      <w:r>
        <w:rPr>
          <w:rFonts w:ascii="Century Gothic" w:hAnsi="Century Gothic" w:cs="Century Gothic"/>
          <w:b/>
          <w:color w:val="FF0000"/>
          <w:sz w:val="20"/>
          <w:szCs w:val="20"/>
        </w:rPr>
        <w:t xml:space="preserve">     </w:t>
      </w:r>
      <w:r w:rsidRPr="00212C5A">
        <w:rPr>
          <w:rFonts w:ascii="Century Gothic" w:hAnsi="Century Gothic" w:cs="Century Gothic"/>
          <w:b/>
          <w:i/>
          <w:color w:val="FF0000"/>
          <w:sz w:val="20"/>
          <w:szCs w:val="20"/>
          <w:bdr w:val="single" w:sz="4" w:space="0" w:color="auto"/>
        </w:rPr>
        <w:t>RESISTER C’EST EXISTER (J</w:t>
      </w:r>
      <w:r>
        <w:rPr>
          <w:rFonts w:ascii="Century Gothic" w:hAnsi="Century Gothic" w:cs="Century Gothic"/>
          <w:b/>
          <w:i/>
          <w:color w:val="FF0000"/>
          <w:sz w:val="20"/>
          <w:szCs w:val="20"/>
          <w:bdr w:val="single" w:sz="4" w:space="0" w:color="auto"/>
        </w:rPr>
        <w:t>acques</w:t>
      </w:r>
      <w:r w:rsidRPr="00212C5A">
        <w:rPr>
          <w:rFonts w:ascii="Century Gothic" w:hAnsi="Century Gothic" w:cs="Century Gothic"/>
          <w:b/>
          <w:i/>
          <w:color w:val="FF0000"/>
          <w:sz w:val="20"/>
          <w:szCs w:val="20"/>
          <w:bdr w:val="single" w:sz="4" w:space="0" w:color="auto"/>
        </w:rPr>
        <w:t xml:space="preserve"> </w:t>
      </w:r>
      <w:proofErr w:type="gramStart"/>
      <w:r w:rsidRPr="00212C5A">
        <w:rPr>
          <w:rFonts w:ascii="Century Gothic" w:hAnsi="Century Gothic" w:cs="Century Gothic"/>
          <w:b/>
          <w:i/>
          <w:color w:val="FF0000"/>
          <w:sz w:val="20"/>
          <w:szCs w:val="20"/>
          <w:bdr w:val="single" w:sz="4" w:space="0" w:color="auto"/>
        </w:rPr>
        <w:t>Ellul)</w:t>
      </w:r>
      <w:r>
        <w:rPr>
          <w:rFonts w:ascii="Century Gothic" w:hAnsi="Century Gothic" w:cs="Century Gothic"/>
          <w:b/>
          <w:i/>
          <w:color w:val="FF0000"/>
          <w:sz w:val="20"/>
          <w:szCs w:val="20"/>
        </w:rPr>
        <w:t xml:space="preserve">   </w:t>
      </w:r>
      <w:proofErr w:type="gramEnd"/>
      <w:r w:rsidRPr="00D5764E">
        <w:rPr>
          <w:rFonts w:ascii="Century Gothic" w:hAnsi="Century Gothic" w:cs="Century Gothic"/>
          <w:b/>
          <w:i/>
          <w:color w:val="FF0000"/>
          <w:sz w:val="20"/>
          <w:szCs w:val="20"/>
        </w:rPr>
        <w:t>__________</w:t>
      </w:r>
      <w:r w:rsidRPr="00D5764E">
        <w:rPr>
          <w:rFonts w:ascii="Century Gothic" w:hAnsi="Century Gothic" w:cs="Century Gothic"/>
          <w:b/>
          <w:color w:val="FF0000"/>
          <w:sz w:val="20"/>
          <w:szCs w:val="20"/>
        </w:rPr>
        <w:t>__________</w:t>
      </w:r>
    </w:p>
    <w:p w14:paraId="5754805B" w14:textId="77777777" w:rsidR="0020395E" w:rsidRDefault="0020395E" w:rsidP="0020395E">
      <w:pPr>
        <w:pStyle w:val="Listecouleur-Accent11"/>
        <w:ind w:left="0"/>
        <w:jc w:val="center"/>
        <w:rPr>
          <w:rStyle w:val="Aucune"/>
          <w:sz w:val="22"/>
          <w:szCs w:val="22"/>
        </w:rPr>
      </w:pPr>
    </w:p>
    <w:p w14:paraId="484D6EC4" w14:textId="77777777" w:rsid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3E7DAEF0" w14:textId="77777777" w:rsidR="0020395E" w:rsidRPr="00206F3F" w:rsidRDefault="0020395E" w:rsidP="0020395E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21648A7D" w14:textId="605F12FD" w:rsidR="0020395E" w:rsidRPr="00206F3F" w:rsidRDefault="0020395E" w:rsidP="0020395E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206F3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COMMUNIQUE DE PRESSE DU 10 OCTOBRE 2023</w:t>
      </w:r>
    </w:p>
    <w:p w14:paraId="3A686E92" w14:textId="77777777" w:rsidR="00B116FE" w:rsidRPr="00B116FE" w:rsidRDefault="00B116FE" w:rsidP="0020395E">
      <w:pPr>
        <w:jc w:val="center"/>
        <w:rPr>
          <w:rFonts w:ascii="Arial" w:eastAsia="Times New Roman" w:hAnsi="Arial" w:cs="Arial"/>
          <w:b/>
          <w:bCs/>
          <w:lang w:eastAsia="fr-FR"/>
        </w:rPr>
      </w:pPr>
    </w:p>
    <w:p w14:paraId="3D2FB8D1" w14:textId="77777777" w:rsidR="00206F3F" w:rsidRDefault="00B116FE" w:rsidP="0020395E">
      <w:pPr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AUDIENCE POUR DEMOLITION DES ÉOLIENENS DE </w:t>
      </w:r>
      <w:r w:rsidR="00206F3F">
        <w:rPr>
          <w:rFonts w:ascii="Arial" w:eastAsia="Times New Roman" w:hAnsi="Arial" w:cs="Arial"/>
          <w:lang w:eastAsia="fr-FR"/>
        </w:rPr>
        <w:t xml:space="preserve">BERNAGUES </w:t>
      </w:r>
    </w:p>
    <w:p w14:paraId="6D255600" w14:textId="6AD2100D" w:rsidR="00B116FE" w:rsidRDefault="00206F3F" w:rsidP="0020395E">
      <w:pPr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(34650- </w:t>
      </w:r>
      <w:r w:rsidR="00B116FE">
        <w:rPr>
          <w:rFonts w:ascii="Arial" w:eastAsia="Times New Roman" w:hAnsi="Arial" w:cs="Arial"/>
          <w:lang w:eastAsia="fr-FR"/>
        </w:rPr>
        <w:t>LUNAS</w:t>
      </w:r>
      <w:r>
        <w:rPr>
          <w:rFonts w:ascii="Arial" w:eastAsia="Times New Roman" w:hAnsi="Arial" w:cs="Arial"/>
          <w:lang w:eastAsia="fr-FR"/>
        </w:rPr>
        <w:t>)</w:t>
      </w:r>
    </w:p>
    <w:p w14:paraId="71ECD501" w14:textId="020A4E00" w:rsidR="00B116FE" w:rsidRDefault="00B116FE" w:rsidP="0020395E">
      <w:pPr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COUR D’APPEL DE NIMES, LE 10 OCTOBRE 2023</w:t>
      </w:r>
    </w:p>
    <w:p w14:paraId="09688B86" w14:textId="77777777" w:rsidR="0020395E" w:rsidRPr="0020395E" w:rsidRDefault="0020395E" w:rsidP="0020395E">
      <w:pPr>
        <w:jc w:val="center"/>
        <w:rPr>
          <w:rFonts w:ascii="Arial" w:eastAsia="Times New Roman" w:hAnsi="Arial" w:cs="Arial"/>
          <w:lang w:eastAsia="fr-FR"/>
        </w:rPr>
      </w:pPr>
    </w:p>
    <w:p w14:paraId="2921B3E1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0CFE89BF" w14:textId="5BAEF83D" w:rsidR="0020395E" w:rsidRPr="0020395E" w:rsidRDefault="00206F3F" w:rsidP="0020395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</w:t>
      </w:r>
      <w:r w:rsidR="0020395E">
        <w:rPr>
          <w:rFonts w:ascii="Arial" w:eastAsia="Times New Roman" w:hAnsi="Arial" w:cs="Arial"/>
          <w:lang w:eastAsia="fr-FR"/>
        </w:rPr>
        <w:t>es représentants de nos associations</w:t>
      </w:r>
      <w:r w:rsidR="007A282A">
        <w:rPr>
          <w:rStyle w:val="Appelnotedebasdep"/>
          <w:rFonts w:ascii="Arial" w:eastAsia="Times New Roman" w:hAnsi="Arial" w:cs="Arial"/>
          <w:lang w:eastAsia="fr-FR"/>
        </w:rPr>
        <w:footnoteReference w:id="1"/>
      </w:r>
      <w:r w:rsidR="0020395E">
        <w:rPr>
          <w:rFonts w:ascii="Arial" w:eastAsia="Times New Roman" w:hAnsi="Arial" w:cs="Arial"/>
          <w:lang w:eastAsia="fr-FR"/>
        </w:rPr>
        <w:t xml:space="preserve"> étaient</w:t>
      </w:r>
      <w:r w:rsidR="0020395E" w:rsidRPr="0020395E">
        <w:rPr>
          <w:rFonts w:ascii="Arial" w:eastAsia="Times New Roman" w:hAnsi="Arial" w:cs="Arial"/>
          <w:lang w:eastAsia="fr-FR"/>
        </w:rPr>
        <w:t xml:space="preserve"> présents à l'audience de la Cour d'Appel de Nîmes ce matin</w:t>
      </w:r>
      <w:r w:rsidR="0020395E">
        <w:rPr>
          <w:rFonts w:ascii="Arial" w:eastAsia="Times New Roman" w:hAnsi="Arial" w:cs="Arial"/>
          <w:lang w:eastAsia="fr-FR"/>
        </w:rPr>
        <w:t xml:space="preserve"> le 10 octobre 2023 </w:t>
      </w:r>
      <w:r w:rsidR="0020395E" w:rsidRPr="0020395E">
        <w:rPr>
          <w:rFonts w:ascii="Arial" w:eastAsia="Times New Roman" w:hAnsi="Arial" w:cs="Arial"/>
          <w:lang w:eastAsia="fr-FR"/>
        </w:rPr>
        <w:t>pour soutenir notre avocat Maître Nicolas Gallon</w:t>
      </w:r>
      <w:r w:rsidR="0020395E">
        <w:rPr>
          <w:rFonts w:ascii="Arial" w:eastAsia="Times New Roman" w:hAnsi="Arial" w:cs="Arial"/>
          <w:lang w:eastAsia="fr-FR"/>
        </w:rPr>
        <w:t xml:space="preserve"> avocat au barreau de Montpellier</w:t>
      </w:r>
      <w:r w:rsidR="0020395E" w:rsidRPr="0020395E">
        <w:rPr>
          <w:rFonts w:ascii="Arial" w:eastAsia="Times New Roman" w:hAnsi="Arial" w:cs="Arial"/>
          <w:lang w:eastAsia="fr-FR"/>
        </w:rPr>
        <w:t xml:space="preserve">, </w:t>
      </w:r>
      <w:r w:rsidR="00B116FE">
        <w:rPr>
          <w:rFonts w:ascii="Arial" w:eastAsia="Times New Roman" w:hAnsi="Arial" w:cs="Arial"/>
          <w:lang w:eastAsia="fr-FR"/>
        </w:rPr>
        <w:t>en face de</w:t>
      </w:r>
      <w:r w:rsidR="0020395E" w:rsidRPr="0020395E">
        <w:rPr>
          <w:rFonts w:ascii="Arial" w:eastAsia="Times New Roman" w:hAnsi="Arial" w:cs="Arial"/>
          <w:lang w:eastAsia="fr-FR"/>
        </w:rPr>
        <w:t xml:space="preserve"> 3 avocats </w:t>
      </w:r>
      <w:r w:rsidR="0020395E">
        <w:rPr>
          <w:rFonts w:ascii="Arial" w:eastAsia="Times New Roman" w:hAnsi="Arial" w:cs="Arial"/>
          <w:lang w:eastAsia="fr-FR"/>
        </w:rPr>
        <w:t xml:space="preserve">parisiens de la partie </w:t>
      </w:r>
      <w:r w:rsidR="0020395E" w:rsidRPr="0020395E">
        <w:rPr>
          <w:rFonts w:ascii="Arial" w:eastAsia="Times New Roman" w:hAnsi="Arial" w:cs="Arial"/>
          <w:lang w:eastAsia="fr-FR"/>
        </w:rPr>
        <w:t>adverse</w:t>
      </w:r>
      <w:r w:rsidR="00B116FE">
        <w:rPr>
          <w:rFonts w:ascii="Arial" w:eastAsia="Times New Roman" w:hAnsi="Arial" w:cs="Arial"/>
          <w:lang w:eastAsia="fr-FR"/>
        </w:rPr>
        <w:t xml:space="preserve"> avec </w:t>
      </w:r>
      <w:r w:rsidR="0020395E" w:rsidRPr="0020395E">
        <w:rPr>
          <w:rFonts w:ascii="Arial" w:eastAsia="Times New Roman" w:hAnsi="Arial" w:cs="Arial"/>
          <w:lang w:eastAsia="fr-FR"/>
        </w:rPr>
        <w:t>l</w:t>
      </w:r>
      <w:r>
        <w:rPr>
          <w:rFonts w:ascii="Arial" w:eastAsia="Times New Roman" w:hAnsi="Arial" w:cs="Arial"/>
          <w:lang w:eastAsia="fr-FR"/>
        </w:rPr>
        <w:t>a société</w:t>
      </w:r>
      <w:r w:rsidR="0020395E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« </w:t>
      </w:r>
      <w:proofErr w:type="spellStart"/>
      <w:r w:rsidR="0020395E">
        <w:rPr>
          <w:rFonts w:ascii="Arial" w:eastAsia="Times New Roman" w:hAnsi="Arial" w:cs="Arial"/>
          <w:lang w:eastAsia="fr-FR"/>
        </w:rPr>
        <w:t>Energie</w:t>
      </w:r>
      <w:proofErr w:type="spellEnd"/>
      <w:r w:rsidR="0020395E">
        <w:rPr>
          <w:rFonts w:ascii="Arial" w:eastAsia="Times New Roman" w:hAnsi="Arial" w:cs="Arial"/>
          <w:lang w:eastAsia="fr-FR"/>
        </w:rPr>
        <w:t xml:space="preserve"> renouvelable du Languedoc</w:t>
      </w:r>
      <w:r>
        <w:rPr>
          <w:rFonts w:ascii="Arial" w:eastAsia="Times New Roman" w:hAnsi="Arial" w:cs="Arial"/>
          <w:lang w:eastAsia="fr-FR"/>
        </w:rPr>
        <w:t> »</w:t>
      </w:r>
      <w:r w:rsidR="0020395E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="0020395E">
        <w:rPr>
          <w:rFonts w:ascii="Arial" w:eastAsia="Times New Roman" w:hAnsi="Arial" w:cs="Arial"/>
          <w:lang w:eastAsia="fr-FR"/>
        </w:rPr>
        <w:t xml:space="preserve">ERL) </w:t>
      </w:r>
      <w:r w:rsidR="0020395E" w:rsidRPr="0020395E">
        <w:rPr>
          <w:rFonts w:ascii="Arial" w:eastAsia="Times New Roman" w:hAnsi="Arial" w:cs="Arial"/>
          <w:lang w:eastAsia="fr-FR"/>
        </w:rPr>
        <w:t xml:space="preserve"> -</w:t>
      </w:r>
      <w:proofErr w:type="gramEnd"/>
      <w:r w:rsidR="0020395E" w:rsidRPr="0020395E">
        <w:rPr>
          <w:rFonts w:ascii="Arial" w:eastAsia="Times New Roman" w:hAnsi="Arial" w:cs="Arial"/>
          <w:lang w:eastAsia="fr-FR"/>
        </w:rPr>
        <w:t xml:space="preserve"> groupe VALECO.</w:t>
      </w:r>
    </w:p>
    <w:p w14:paraId="234FCE58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47ABD89D" w14:textId="24E54A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 xml:space="preserve">Outre </w:t>
      </w:r>
      <w:r w:rsidR="00B116FE">
        <w:rPr>
          <w:rFonts w:ascii="Arial" w:eastAsia="Times New Roman" w:hAnsi="Arial" w:cs="Arial"/>
          <w:lang w:eastAsia="fr-FR"/>
        </w:rPr>
        <w:t xml:space="preserve">la rédaction de </w:t>
      </w:r>
      <w:r w:rsidRPr="0020395E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on </w:t>
      </w:r>
      <w:r w:rsidRPr="0020395E">
        <w:rPr>
          <w:rFonts w:ascii="Arial" w:eastAsia="Times New Roman" w:hAnsi="Arial" w:cs="Arial"/>
          <w:lang w:eastAsia="fr-FR"/>
        </w:rPr>
        <w:t xml:space="preserve">excellent mémoire, </w:t>
      </w:r>
      <w:r>
        <w:rPr>
          <w:rFonts w:ascii="Arial" w:eastAsia="Times New Roman" w:hAnsi="Arial" w:cs="Arial"/>
          <w:lang w:eastAsia="fr-FR"/>
        </w:rPr>
        <w:t xml:space="preserve">notre avocat </w:t>
      </w:r>
      <w:r w:rsidRPr="0020395E">
        <w:rPr>
          <w:rFonts w:ascii="Arial" w:eastAsia="Times New Roman" w:hAnsi="Arial" w:cs="Arial"/>
          <w:lang w:eastAsia="fr-FR"/>
        </w:rPr>
        <w:t>a pointé oralement les principaux motifs de démolition</w:t>
      </w:r>
      <w:r w:rsidR="00206F3F">
        <w:rPr>
          <w:rFonts w:ascii="Arial" w:eastAsia="Times New Roman" w:hAnsi="Arial" w:cs="Arial"/>
          <w:lang w:eastAsia="fr-FR"/>
        </w:rPr>
        <w:t xml:space="preserve"> des éoliennes de </w:t>
      </w:r>
      <w:proofErr w:type="spellStart"/>
      <w:r w:rsidR="00206F3F">
        <w:rPr>
          <w:rFonts w:ascii="Arial" w:eastAsia="Times New Roman" w:hAnsi="Arial" w:cs="Arial"/>
          <w:lang w:eastAsia="fr-FR"/>
        </w:rPr>
        <w:t>Lunas</w:t>
      </w:r>
      <w:proofErr w:type="spellEnd"/>
      <w:r w:rsidR="00206F3F">
        <w:rPr>
          <w:rFonts w:ascii="Arial" w:eastAsia="Times New Roman" w:hAnsi="Arial" w:cs="Arial"/>
          <w:lang w:eastAsia="fr-FR"/>
        </w:rPr>
        <w:t xml:space="preserve"> </w:t>
      </w:r>
      <w:r w:rsidRPr="0020395E">
        <w:rPr>
          <w:rFonts w:ascii="Arial" w:eastAsia="Times New Roman" w:hAnsi="Arial" w:cs="Arial"/>
          <w:lang w:eastAsia="fr-FR"/>
        </w:rPr>
        <w:t>:</w:t>
      </w:r>
    </w:p>
    <w:p w14:paraId="26A1E64A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> </w:t>
      </w:r>
    </w:p>
    <w:p w14:paraId="2C0C63E6" w14:textId="09D90BFD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 xml:space="preserve">-permis annulé et mise sur le fait accompli en construisant les </w:t>
      </w:r>
      <w:r w:rsidR="00206F3F">
        <w:rPr>
          <w:rFonts w:ascii="Arial" w:eastAsia="Times New Roman" w:hAnsi="Arial" w:cs="Arial"/>
          <w:lang w:eastAsia="fr-FR"/>
        </w:rPr>
        <w:t xml:space="preserve">7 </w:t>
      </w:r>
      <w:r w:rsidRPr="0020395E">
        <w:rPr>
          <w:rFonts w:ascii="Arial" w:eastAsia="Times New Roman" w:hAnsi="Arial" w:cs="Arial"/>
          <w:lang w:eastAsia="fr-FR"/>
        </w:rPr>
        <w:t>éoliennes,</w:t>
      </w:r>
    </w:p>
    <w:p w14:paraId="3F19C998" w14:textId="77777777" w:rsidR="00B116FE" w:rsidRDefault="00B116FE" w:rsidP="0020395E">
      <w:pPr>
        <w:rPr>
          <w:rFonts w:ascii="Arial" w:eastAsia="Times New Roman" w:hAnsi="Arial" w:cs="Arial"/>
          <w:lang w:eastAsia="fr-FR"/>
        </w:rPr>
      </w:pPr>
    </w:p>
    <w:p w14:paraId="17C18C46" w14:textId="2828C4FC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>- zone du patrimoine culturel et naturel montagnard, </w:t>
      </w:r>
    </w:p>
    <w:p w14:paraId="772F14B2" w14:textId="0FBBE973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>-et zone N du PLU</w:t>
      </w:r>
      <w:r w:rsidR="00B116FE">
        <w:rPr>
          <w:rFonts w:ascii="Arial" w:eastAsia="Times New Roman" w:hAnsi="Arial" w:cs="Arial"/>
          <w:lang w:eastAsia="fr-FR"/>
        </w:rPr>
        <w:t xml:space="preserve"> </w:t>
      </w:r>
      <w:r w:rsidRPr="0020395E">
        <w:rPr>
          <w:rFonts w:ascii="Arial" w:eastAsia="Times New Roman" w:hAnsi="Arial" w:cs="Arial"/>
          <w:lang w:eastAsia="fr-FR"/>
        </w:rPr>
        <w:t>(</w:t>
      </w:r>
      <w:proofErr w:type="spellStart"/>
      <w:r w:rsidRPr="0020395E">
        <w:rPr>
          <w:rFonts w:ascii="Arial" w:eastAsia="Times New Roman" w:hAnsi="Arial" w:cs="Arial"/>
          <w:lang w:eastAsia="fr-FR"/>
        </w:rPr>
        <w:t>cf</w:t>
      </w:r>
      <w:proofErr w:type="spellEnd"/>
      <w:proofErr w:type="gramStart"/>
      <w:r w:rsidRPr="0020395E">
        <w:rPr>
          <w:rFonts w:ascii="Arial" w:eastAsia="Times New Roman" w:hAnsi="Arial" w:cs="Arial"/>
          <w:lang w:eastAsia="fr-FR"/>
        </w:rPr>
        <w:t>-  L</w:t>
      </w:r>
      <w:proofErr w:type="gramEnd"/>
      <w:r w:rsidRPr="0020395E">
        <w:rPr>
          <w:rFonts w:ascii="Arial" w:eastAsia="Times New Roman" w:hAnsi="Arial" w:cs="Arial"/>
          <w:lang w:eastAsia="fr-FR"/>
        </w:rPr>
        <w:t xml:space="preserve"> 180-13 du code de l'urbanisme</w:t>
      </w:r>
      <w:r w:rsidR="00B116FE">
        <w:rPr>
          <w:rFonts w:ascii="Arial" w:eastAsia="Times New Roman" w:hAnsi="Arial" w:cs="Arial"/>
          <w:lang w:eastAsia="fr-FR"/>
        </w:rPr>
        <w:t>, condition a) et n)-</w:t>
      </w:r>
      <w:r w:rsidRPr="0020395E">
        <w:rPr>
          <w:rFonts w:ascii="Arial" w:eastAsia="Times New Roman" w:hAnsi="Arial" w:cs="Arial"/>
          <w:lang w:eastAsia="fr-FR"/>
        </w:rPr>
        <w:t> </w:t>
      </w:r>
    </w:p>
    <w:p w14:paraId="6439E480" w14:textId="0038914F" w:rsidR="0020395E" w:rsidRDefault="0020395E" w:rsidP="0020395E">
      <w:pPr>
        <w:rPr>
          <w:rFonts w:ascii="Arial" w:eastAsia="Times New Roman" w:hAnsi="Arial" w:cs="Arial"/>
          <w:lang w:eastAsia="fr-FR"/>
        </w:rPr>
      </w:pPr>
      <w:proofErr w:type="gramStart"/>
      <w:r w:rsidRPr="0020395E">
        <w:rPr>
          <w:rFonts w:ascii="Arial" w:eastAsia="Times New Roman" w:hAnsi="Arial" w:cs="Arial"/>
          <w:lang w:eastAsia="fr-FR"/>
        </w:rPr>
        <w:t>il</w:t>
      </w:r>
      <w:proofErr w:type="gramEnd"/>
      <w:r w:rsidRPr="0020395E">
        <w:rPr>
          <w:rFonts w:ascii="Arial" w:eastAsia="Times New Roman" w:hAnsi="Arial" w:cs="Arial"/>
          <w:lang w:eastAsia="fr-FR"/>
        </w:rPr>
        <w:t xml:space="preserve"> suffit d'une condition </w:t>
      </w:r>
      <w:r w:rsidR="00B116FE">
        <w:rPr>
          <w:rFonts w:ascii="Arial" w:eastAsia="Times New Roman" w:hAnsi="Arial" w:cs="Arial"/>
          <w:lang w:eastAsia="fr-FR"/>
        </w:rPr>
        <w:t xml:space="preserve">sur les </w:t>
      </w:r>
      <w:r w:rsidRPr="0020395E">
        <w:rPr>
          <w:rFonts w:ascii="Arial" w:eastAsia="Times New Roman" w:hAnsi="Arial" w:cs="Arial"/>
          <w:lang w:eastAsia="fr-FR"/>
        </w:rPr>
        <w:t>10</w:t>
      </w:r>
      <w:r w:rsidR="00B116FE">
        <w:rPr>
          <w:rFonts w:ascii="Arial" w:eastAsia="Times New Roman" w:hAnsi="Arial" w:cs="Arial"/>
          <w:lang w:eastAsia="fr-FR"/>
        </w:rPr>
        <w:t xml:space="preserve"> </w:t>
      </w:r>
      <w:r w:rsidRPr="0020395E">
        <w:rPr>
          <w:rFonts w:ascii="Arial" w:eastAsia="Times New Roman" w:hAnsi="Arial" w:cs="Arial"/>
          <w:lang w:eastAsia="fr-FR"/>
        </w:rPr>
        <w:t xml:space="preserve">pour avoir le droit de </w:t>
      </w:r>
      <w:r w:rsidR="00B116FE">
        <w:rPr>
          <w:rFonts w:ascii="Arial" w:eastAsia="Times New Roman" w:hAnsi="Arial" w:cs="Arial"/>
          <w:lang w:eastAsia="fr-FR"/>
        </w:rPr>
        <w:t xml:space="preserve">faire </w:t>
      </w:r>
      <w:r w:rsidRPr="0020395E">
        <w:rPr>
          <w:rFonts w:ascii="Arial" w:eastAsia="Times New Roman" w:hAnsi="Arial" w:cs="Arial"/>
          <w:lang w:eastAsia="fr-FR"/>
        </w:rPr>
        <w:t>démolir</w:t>
      </w:r>
      <w:r w:rsidR="00B116FE">
        <w:rPr>
          <w:rFonts w:ascii="Arial" w:eastAsia="Times New Roman" w:hAnsi="Arial" w:cs="Arial"/>
          <w:lang w:eastAsia="fr-FR"/>
        </w:rPr>
        <w:t xml:space="preserve"> une construction illégale</w:t>
      </w:r>
      <w:r w:rsidRPr="0020395E">
        <w:rPr>
          <w:rFonts w:ascii="Arial" w:eastAsia="Times New Roman" w:hAnsi="Arial" w:cs="Arial"/>
          <w:lang w:eastAsia="fr-FR"/>
        </w:rPr>
        <w:t>. </w:t>
      </w:r>
    </w:p>
    <w:p w14:paraId="31007C74" w14:textId="7AB335D8" w:rsidR="00B116FE" w:rsidRDefault="00B116FE" w:rsidP="0020395E">
      <w:pPr>
        <w:rPr>
          <w:rFonts w:ascii="Arial" w:eastAsia="Times New Roman" w:hAnsi="Arial" w:cs="Arial"/>
          <w:lang w:eastAsia="fr-FR"/>
        </w:rPr>
      </w:pPr>
    </w:p>
    <w:p w14:paraId="48259927" w14:textId="675F4261" w:rsidR="00B116FE" w:rsidRPr="00B116FE" w:rsidRDefault="00B116FE" w:rsidP="00B116F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Pr="00B116FE">
        <w:rPr>
          <w:rFonts w:ascii="Arial" w:eastAsia="Times New Roman" w:hAnsi="Arial" w:cs="Arial"/>
          <w:lang w:eastAsia="fr-FR"/>
        </w:rPr>
        <w:t>Insuffisance de l’étude d’impact sur l’aigle royal, celle-ci étant une violation d</w:t>
      </w:r>
      <w:r w:rsidR="00206F3F">
        <w:rPr>
          <w:rFonts w:ascii="Arial" w:eastAsia="Times New Roman" w:hAnsi="Arial" w:cs="Arial"/>
          <w:lang w:eastAsia="fr-FR"/>
        </w:rPr>
        <w:t>’une</w:t>
      </w:r>
      <w:r w:rsidRPr="00B116FE">
        <w:rPr>
          <w:rFonts w:ascii="Arial" w:eastAsia="Times New Roman" w:hAnsi="Arial" w:cs="Arial"/>
          <w:lang w:eastAsia="fr-FR"/>
        </w:rPr>
        <w:t xml:space="preserve"> règle de l’urbanisme</w:t>
      </w:r>
      <w:r w:rsidR="00206F3F">
        <w:rPr>
          <w:rFonts w:ascii="Arial" w:eastAsia="Times New Roman" w:hAnsi="Arial" w:cs="Arial"/>
          <w:lang w:eastAsia="fr-FR"/>
        </w:rPr>
        <w:t>.</w:t>
      </w:r>
    </w:p>
    <w:p w14:paraId="1BFFFBD0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3D02CB8D" w14:textId="77777777" w:rsidR="007A282A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lastRenderedPageBreak/>
        <w:t xml:space="preserve">-préjudice moral aux associations, </w:t>
      </w:r>
    </w:p>
    <w:p w14:paraId="16E3A1E6" w14:textId="77777777" w:rsidR="007A282A" w:rsidRDefault="007A282A" w:rsidP="007A282A">
      <w:pPr>
        <w:ind w:left="708"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="0020395E" w:rsidRPr="0020395E">
        <w:rPr>
          <w:rFonts w:ascii="Arial" w:eastAsia="Times New Roman" w:hAnsi="Arial" w:cs="Arial"/>
          <w:lang w:eastAsia="fr-FR"/>
        </w:rPr>
        <w:t>ce</w:t>
      </w:r>
      <w:r w:rsidR="00B116FE">
        <w:rPr>
          <w:rFonts w:ascii="Arial" w:eastAsia="Times New Roman" w:hAnsi="Arial" w:cs="Arial"/>
          <w:lang w:eastAsia="fr-FR"/>
        </w:rPr>
        <w:t xml:space="preserve">tte centrale </w:t>
      </w:r>
      <w:proofErr w:type="gramStart"/>
      <w:r w:rsidR="00B116FE">
        <w:rPr>
          <w:rFonts w:ascii="Arial" w:eastAsia="Times New Roman" w:hAnsi="Arial" w:cs="Arial"/>
          <w:lang w:eastAsia="fr-FR"/>
        </w:rPr>
        <w:t xml:space="preserve">d’aérogénérateurs </w:t>
      </w:r>
      <w:r w:rsidR="0020395E" w:rsidRPr="0020395E">
        <w:rPr>
          <w:rFonts w:ascii="Arial" w:eastAsia="Times New Roman" w:hAnsi="Arial" w:cs="Arial"/>
          <w:lang w:eastAsia="fr-FR"/>
        </w:rPr>
        <w:t xml:space="preserve"> étant</w:t>
      </w:r>
      <w:proofErr w:type="gramEnd"/>
      <w:r w:rsidR="0020395E" w:rsidRPr="0020395E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 située </w:t>
      </w:r>
      <w:r w:rsidR="0020395E" w:rsidRPr="0020395E">
        <w:rPr>
          <w:rFonts w:ascii="Arial" w:eastAsia="Times New Roman" w:hAnsi="Arial" w:cs="Arial"/>
          <w:lang w:eastAsia="fr-FR"/>
        </w:rPr>
        <w:t>sur le territoire de chasse privilégié d</w:t>
      </w:r>
      <w:r>
        <w:rPr>
          <w:rFonts w:ascii="Arial" w:eastAsia="Times New Roman" w:hAnsi="Arial" w:cs="Arial"/>
          <w:lang w:eastAsia="fr-FR"/>
        </w:rPr>
        <w:t>e l’unique</w:t>
      </w:r>
      <w:r w:rsidR="0020395E" w:rsidRPr="0020395E">
        <w:rPr>
          <w:rFonts w:ascii="Arial" w:eastAsia="Times New Roman" w:hAnsi="Arial" w:cs="Arial"/>
          <w:lang w:eastAsia="fr-FR"/>
        </w:rPr>
        <w:t xml:space="preserve"> couple d'aigles royaux d</w:t>
      </w:r>
      <w:r>
        <w:rPr>
          <w:rFonts w:ascii="Arial" w:eastAsia="Times New Roman" w:hAnsi="Arial" w:cs="Arial"/>
          <w:lang w:eastAsia="fr-FR"/>
        </w:rPr>
        <w:t xml:space="preserve">u massif de </w:t>
      </w:r>
      <w:r w:rsidR="0020395E" w:rsidRPr="0020395E">
        <w:rPr>
          <w:rFonts w:ascii="Arial" w:eastAsia="Times New Roman" w:hAnsi="Arial" w:cs="Arial"/>
          <w:lang w:eastAsia="fr-FR"/>
        </w:rPr>
        <w:t xml:space="preserve"> l'Escandorgue, </w:t>
      </w:r>
    </w:p>
    <w:p w14:paraId="3AD38243" w14:textId="3822A9E0" w:rsidR="0020395E" w:rsidRPr="0020395E" w:rsidRDefault="007A282A" w:rsidP="007A282A">
      <w:pPr>
        <w:ind w:left="708"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="0020395E" w:rsidRPr="0020395E">
        <w:rPr>
          <w:rFonts w:ascii="Arial" w:eastAsia="Times New Roman" w:hAnsi="Arial" w:cs="Arial"/>
          <w:lang w:eastAsia="fr-FR"/>
        </w:rPr>
        <w:t xml:space="preserve">mais aussi ayant tué l'aigle royal de l'unique couple de l'Escandorgue, </w:t>
      </w:r>
      <w:r w:rsidR="00206F3F">
        <w:rPr>
          <w:rFonts w:ascii="Arial" w:eastAsia="Times New Roman" w:hAnsi="Arial" w:cs="Arial"/>
          <w:lang w:eastAsia="fr-FR"/>
        </w:rPr>
        <w:t>ainsi que</w:t>
      </w:r>
      <w:r w:rsidR="0020395E" w:rsidRPr="0020395E">
        <w:rPr>
          <w:rFonts w:ascii="Arial" w:eastAsia="Times New Roman" w:hAnsi="Arial" w:cs="Arial"/>
          <w:lang w:eastAsia="fr-FR"/>
        </w:rPr>
        <w:t xml:space="preserve"> de nombreuses autres espèces protégées.</w:t>
      </w:r>
    </w:p>
    <w:p w14:paraId="5F391676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50F29A41" w14:textId="24DBB71D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b/>
          <w:bCs/>
          <w:lang w:eastAsia="fr-FR"/>
        </w:rPr>
        <w:t xml:space="preserve">FR3 Occitanie </w:t>
      </w:r>
      <w:r w:rsidR="007A282A">
        <w:rPr>
          <w:rFonts w:ascii="Arial" w:eastAsia="Times New Roman" w:hAnsi="Arial" w:cs="Arial"/>
          <w:b/>
          <w:bCs/>
          <w:lang w:eastAsia="fr-FR"/>
        </w:rPr>
        <w:t xml:space="preserve">présentera l’affaire </w:t>
      </w:r>
      <w:r w:rsidRPr="0020395E">
        <w:rPr>
          <w:rFonts w:ascii="Arial" w:eastAsia="Times New Roman" w:hAnsi="Arial" w:cs="Arial"/>
          <w:b/>
          <w:bCs/>
          <w:lang w:eastAsia="fr-FR"/>
        </w:rPr>
        <w:t xml:space="preserve">ce soir </w:t>
      </w:r>
      <w:r w:rsidR="007A282A">
        <w:rPr>
          <w:rFonts w:ascii="Arial" w:eastAsia="Times New Roman" w:hAnsi="Arial" w:cs="Arial"/>
          <w:b/>
          <w:bCs/>
          <w:lang w:eastAsia="fr-FR"/>
        </w:rPr>
        <w:t>à</w:t>
      </w:r>
      <w:r w:rsidRPr="0020395E">
        <w:rPr>
          <w:rFonts w:ascii="Arial" w:eastAsia="Times New Roman" w:hAnsi="Arial" w:cs="Arial"/>
          <w:b/>
          <w:bCs/>
          <w:lang w:eastAsia="fr-FR"/>
        </w:rPr>
        <w:t xml:space="preserve"> 20h.</w:t>
      </w:r>
    </w:p>
    <w:p w14:paraId="06147D9E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5B23CD3F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b/>
          <w:bCs/>
          <w:lang w:eastAsia="fr-FR"/>
        </w:rPr>
        <w:t>DELIBERE LE 7 DÉCEMBRE 2023.</w:t>
      </w:r>
    </w:p>
    <w:p w14:paraId="55F81C2B" w14:textId="77777777" w:rsidR="0020395E" w:rsidRPr="0020395E" w:rsidRDefault="0020395E" w:rsidP="0020395E">
      <w:pPr>
        <w:rPr>
          <w:rFonts w:ascii="Arial" w:eastAsia="Times New Roman" w:hAnsi="Arial" w:cs="Arial"/>
          <w:lang w:eastAsia="fr-FR"/>
        </w:rPr>
      </w:pPr>
    </w:p>
    <w:p w14:paraId="2A5D8613" w14:textId="2D0811B0" w:rsidR="0020395E" w:rsidRPr="0020395E" w:rsidRDefault="007A282A" w:rsidP="0020395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Nous e</w:t>
      </w:r>
      <w:r w:rsidR="0020395E" w:rsidRPr="0020395E">
        <w:rPr>
          <w:rFonts w:ascii="Arial" w:eastAsia="Times New Roman" w:hAnsi="Arial" w:cs="Arial"/>
          <w:lang w:eastAsia="fr-FR"/>
        </w:rPr>
        <w:t xml:space="preserve">spérons que cette affaire nationale </w:t>
      </w:r>
      <w:r>
        <w:rPr>
          <w:rFonts w:ascii="Arial" w:eastAsia="Times New Roman" w:hAnsi="Arial" w:cs="Arial"/>
          <w:lang w:eastAsia="fr-FR"/>
        </w:rPr>
        <w:t xml:space="preserve">et </w:t>
      </w:r>
      <w:r w:rsidR="0020395E" w:rsidRPr="0020395E">
        <w:rPr>
          <w:rFonts w:ascii="Arial" w:eastAsia="Times New Roman" w:hAnsi="Arial" w:cs="Arial"/>
          <w:lang w:eastAsia="fr-FR"/>
        </w:rPr>
        <w:t>symbolique serv</w:t>
      </w:r>
      <w:r>
        <w:rPr>
          <w:rFonts w:ascii="Arial" w:eastAsia="Times New Roman" w:hAnsi="Arial" w:cs="Arial"/>
          <w:lang w:eastAsia="fr-FR"/>
        </w:rPr>
        <w:t>ira</w:t>
      </w:r>
      <w:r w:rsidR="0020395E" w:rsidRPr="0020395E">
        <w:rPr>
          <w:rFonts w:ascii="Arial" w:eastAsia="Times New Roman" w:hAnsi="Arial" w:cs="Arial"/>
          <w:lang w:eastAsia="fr-FR"/>
        </w:rPr>
        <w:t xml:space="preserve"> d'exemple </w:t>
      </w:r>
      <w:r>
        <w:rPr>
          <w:rFonts w:ascii="Arial" w:eastAsia="Times New Roman" w:hAnsi="Arial" w:cs="Arial"/>
          <w:lang w:eastAsia="fr-FR"/>
        </w:rPr>
        <w:t>pour d’autres promoteurs éoliens</w:t>
      </w:r>
      <w:r w:rsidR="00206F3F">
        <w:rPr>
          <w:rFonts w:ascii="Arial" w:eastAsia="Times New Roman" w:hAnsi="Arial" w:cs="Arial"/>
          <w:lang w:eastAsia="fr-FR"/>
        </w:rPr>
        <w:t>,</w:t>
      </w:r>
    </w:p>
    <w:p w14:paraId="60ED4252" w14:textId="1B638D3F" w:rsidR="0020395E" w:rsidRDefault="0020395E" w:rsidP="0020395E">
      <w:pPr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>= Ne pas construire</w:t>
      </w:r>
      <w:r w:rsidR="00206F3F">
        <w:rPr>
          <w:rFonts w:ascii="Arial" w:eastAsia="Times New Roman" w:hAnsi="Arial" w:cs="Arial"/>
          <w:lang w:eastAsia="fr-FR"/>
        </w:rPr>
        <w:t xml:space="preserve"> lorsqu’</w:t>
      </w:r>
      <w:r w:rsidRPr="0020395E">
        <w:rPr>
          <w:rFonts w:ascii="Arial" w:eastAsia="Times New Roman" w:hAnsi="Arial" w:cs="Arial"/>
          <w:lang w:eastAsia="fr-FR"/>
        </w:rPr>
        <w:t xml:space="preserve">on n'a pas </w:t>
      </w:r>
      <w:r w:rsidR="007A282A">
        <w:rPr>
          <w:rFonts w:ascii="Arial" w:eastAsia="Times New Roman" w:hAnsi="Arial" w:cs="Arial"/>
          <w:lang w:eastAsia="fr-FR"/>
        </w:rPr>
        <w:t xml:space="preserve">obtenu </w:t>
      </w:r>
      <w:r w:rsidRPr="0020395E">
        <w:rPr>
          <w:rFonts w:ascii="Arial" w:eastAsia="Times New Roman" w:hAnsi="Arial" w:cs="Arial"/>
          <w:lang w:eastAsia="fr-FR"/>
        </w:rPr>
        <w:t>définitivement son permis ou son autorisation</w:t>
      </w:r>
      <w:r w:rsidR="007A282A">
        <w:rPr>
          <w:rFonts w:ascii="Arial" w:eastAsia="Times New Roman" w:hAnsi="Arial" w:cs="Arial"/>
          <w:lang w:eastAsia="fr-FR"/>
        </w:rPr>
        <w:t>.</w:t>
      </w:r>
      <w:r w:rsidRPr="0020395E">
        <w:rPr>
          <w:rFonts w:ascii="Arial" w:eastAsia="Times New Roman" w:hAnsi="Arial" w:cs="Arial"/>
          <w:lang w:eastAsia="fr-FR"/>
        </w:rPr>
        <w:t> </w:t>
      </w:r>
    </w:p>
    <w:p w14:paraId="2FA30779" w14:textId="1C628620" w:rsidR="007A282A" w:rsidRDefault="007A282A" w:rsidP="0020395E">
      <w:pPr>
        <w:rPr>
          <w:rFonts w:ascii="Arial" w:eastAsia="Times New Roman" w:hAnsi="Arial" w:cs="Arial"/>
          <w:lang w:eastAsia="fr-FR"/>
        </w:rPr>
      </w:pPr>
    </w:p>
    <w:p w14:paraId="0A6F4609" w14:textId="77777777" w:rsidR="007A282A" w:rsidRPr="0020395E" w:rsidRDefault="007A282A" w:rsidP="007A282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Bonne soirée </w:t>
      </w:r>
    </w:p>
    <w:p w14:paraId="69DE6BC2" w14:textId="77777777" w:rsidR="007A282A" w:rsidRPr="0020395E" w:rsidRDefault="007A282A" w:rsidP="007A282A">
      <w:pPr>
        <w:rPr>
          <w:rFonts w:ascii="Arial" w:eastAsia="Times New Roman" w:hAnsi="Arial" w:cs="Arial"/>
          <w:lang w:eastAsia="fr-FR"/>
        </w:rPr>
      </w:pPr>
    </w:p>
    <w:p w14:paraId="14D8DCED" w14:textId="77777777" w:rsidR="007A282A" w:rsidRDefault="007A282A" w:rsidP="007A282A">
      <w:pPr>
        <w:jc w:val="right"/>
        <w:rPr>
          <w:rFonts w:ascii="Arial" w:eastAsia="Times New Roman" w:hAnsi="Arial" w:cs="Arial"/>
          <w:lang w:eastAsia="fr-FR"/>
        </w:rPr>
      </w:pPr>
      <w:r w:rsidRPr="0020395E">
        <w:rPr>
          <w:rFonts w:ascii="Arial" w:eastAsia="Times New Roman" w:hAnsi="Arial" w:cs="Arial"/>
          <w:lang w:eastAsia="fr-FR"/>
        </w:rPr>
        <w:t xml:space="preserve">Marjolaine </w:t>
      </w:r>
      <w:proofErr w:type="spellStart"/>
      <w:r w:rsidRPr="0020395E">
        <w:rPr>
          <w:rFonts w:ascii="Arial" w:eastAsia="Times New Roman" w:hAnsi="Arial" w:cs="Arial"/>
          <w:lang w:eastAsia="fr-FR"/>
        </w:rPr>
        <w:t>Villey</w:t>
      </w:r>
      <w:proofErr w:type="spellEnd"/>
      <w:r w:rsidRPr="0020395E">
        <w:rPr>
          <w:rFonts w:ascii="Arial" w:eastAsia="Times New Roman" w:hAnsi="Arial" w:cs="Arial"/>
          <w:lang w:eastAsia="fr-FR"/>
        </w:rPr>
        <w:t>-Migraine, porte</w:t>
      </w:r>
      <w:r>
        <w:rPr>
          <w:rFonts w:ascii="Arial" w:eastAsia="Times New Roman" w:hAnsi="Arial" w:cs="Arial"/>
          <w:lang w:eastAsia="fr-FR"/>
        </w:rPr>
        <w:t>-</w:t>
      </w:r>
      <w:r w:rsidRPr="0020395E">
        <w:rPr>
          <w:rFonts w:ascii="Arial" w:eastAsia="Times New Roman" w:hAnsi="Arial" w:cs="Arial"/>
          <w:lang w:eastAsia="fr-FR"/>
        </w:rPr>
        <w:t>parole du collectif 34</w:t>
      </w:r>
    </w:p>
    <w:p w14:paraId="5EA035B4" w14:textId="77777777" w:rsidR="007A282A" w:rsidRPr="0020395E" w:rsidRDefault="007A282A" w:rsidP="007A282A">
      <w:pPr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Contact : 06 33 91 38 33</w:t>
      </w:r>
    </w:p>
    <w:p w14:paraId="0AC032F3" w14:textId="77777777" w:rsidR="007A282A" w:rsidRPr="0020395E" w:rsidRDefault="007A282A" w:rsidP="007A282A">
      <w:pPr>
        <w:jc w:val="right"/>
        <w:rPr>
          <w:rFonts w:ascii="Arial" w:eastAsia="Times New Roman" w:hAnsi="Arial" w:cs="Arial"/>
          <w:lang w:eastAsia="fr-FR"/>
        </w:rPr>
      </w:pPr>
    </w:p>
    <w:p w14:paraId="09161F35" w14:textId="77777777" w:rsidR="0020395E" w:rsidRPr="0020395E" w:rsidRDefault="0020395E" w:rsidP="0020395E">
      <w:pPr>
        <w:rPr>
          <w:rFonts w:ascii="Times New Roman" w:eastAsia="Times New Roman" w:hAnsi="Times New Roman" w:cs="Times New Roman"/>
          <w:lang w:eastAsia="fr-FR"/>
        </w:rPr>
      </w:pPr>
    </w:p>
    <w:p w14:paraId="04612FD7" w14:textId="77777777" w:rsidR="00AA7DD7" w:rsidRDefault="00AA7DD7"/>
    <w:sectPr w:rsidR="00AA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844F" w14:textId="77777777" w:rsidR="00370C6A" w:rsidRDefault="00370C6A" w:rsidP="007A282A">
      <w:r>
        <w:separator/>
      </w:r>
    </w:p>
  </w:endnote>
  <w:endnote w:type="continuationSeparator" w:id="0">
    <w:p w14:paraId="0E7082D0" w14:textId="77777777" w:rsidR="00370C6A" w:rsidRDefault="00370C6A" w:rsidP="007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87D7" w14:textId="77777777" w:rsidR="00370C6A" w:rsidRDefault="00370C6A" w:rsidP="007A282A">
      <w:r>
        <w:separator/>
      </w:r>
    </w:p>
  </w:footnote>
  <w:footnote w:type="continuationSeparator" w:id="0">
    <w:p w14:paraId="04A3DF06" w14:textId="77777777" w:rsidR="00370C6A" w:rsidRDefault="00370C6A" w:rsidP="007A282A">
      <w:r>
        <w:continuationSeparator/>
      </w:r>
    </w:p>
  </w:footnote>
  <w:footnote w:id="1">
    <w:p w14:paraId="6AC2E56C" w14:textId="4C8262C5" w:rsidR="007A282A" w:rsidRDefault="007A282A">
      <w:pPr>
        <w:pStyle w:val="Notedebasdepage"/>
      </w:pPr>
      <w:r>
        <w:rPr>
          <w:rStyle w:val="Appelnotedebasdep"/>
        </w:rPr>
        <w:footnoteRef/>
      </w:r>
      <w:r>
        <w:t xml:space="preserve"> Sites et Mon</w:t>
      </w:r>
      <w:r w:rsidR="00206F3F">
        <w:t>u</w:t>
      </w:r>
      <w:r>
        <w:t>m</w:t>
      </w:r>
      <w:r w:rsidR="00206F3F">
        <w:t>e</w:t>
      </w:r>
      <w:r>
        <w:t xml:space="preserve">nts, </w:t>
      </w:r>
      <w:r w:rsidR="00206F3F">
        <w:t>association nationale agréée pour l’environnement, Vigilance Patrimoine Paysager et Naturel (VPPN</w:t>
      </w:r>
      <w:proofErr w:type="gramStart"/>
      <w:r w:rsidR="00206F3F">
        <w:t>) ,</w:t>
      </w:r>
      <w:proofErr w:type="gramEnd"/>
      <w:r w:rsidR="00206F3F">
        <w:t xml:space="preserve"> association du collectif 34 représentant 50 associations de l’Hérault,   et l’APPREL : Association pour la Protection des Paysages et des Ressources de l’Escandorgue.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427"/>
    <w:multiLevelType w:val="hybridMultilevel"/>
    <w:tmpl w:val="DE1678D2"/>
    <w:lvl w:ilvl="0" w:tplc="C7F0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5BC2"/>
    <w:multiLevelType w:val="hybridMultilevel"/>
    <w:tmpl w:val="DA8A843C"/>
    <w:lvl w:ilvl="0" w:tplc="52783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199"/>
    <w:multiLevelType w:val="hybridMultilevel"/>
    <w:tmpl w:val="112ABEC2"/>
    <w:lvl w:ilvl="0" w:tplc="374CF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94326"/>
    <w:multiLevelType w:val="hybridMultilevel"/>
    <w:tmpl w:val="94B6B3BE"/>
    <w:lvl w:ilvl="0" w:tplc="5B64A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5E"/>
    <w:rsid w:val="0020395E"/>
    <w:rsid w:val="00206F3F"/>
    <w:rsid w:val="00370C6A"/>
    <w:rsid w:val="007A282A"/>
    <w:rsid w:val="00AA7DD7"/>
    <w:rsid w:val="00B116FE"/>
    <w:rsid w:val="00B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3C915"/>
  <w15:chartTrackingRefBased/>
  <w15:docId w15:val="{88D17A18-4CDF-9E41-986D-BAF7BBF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e">
    <w:name w:val="Aucune"/>
    <w:rsid w:val="0020395E"/>
    <w:rPr>
      <w:lang w:val="fr-FR"/>
    </w:rPr>
  </w:style>
  <w:style w:type="character" w:customStyle="1" w:styleId="Hyperlink0">
    <w:name w:val="Hyperlink.0"/>
    <w:basedOn w:val="Lienhypertexte"/>
    <w:rsid w:val="0020395E"/>
    <w:rPr>
      <w:color w:val="0000FF"/>
      <w:u w:val="single" w:color="0000FF"/>
    </w:rPr>
  </w:style>
  <w:style w:type="paragraph" w:customStyle="1" w:styleId="Listecouleur-Accent11">
    <w:name w:val="Liste couleur - Accent 11"/>
    <w:rsid w:val="0020395E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39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16F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282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28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2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71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les.escandorgu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villey</dc:creator>
  <cp:keywords/>
  <dc:description/>
  <cp:lastModifiedBy>marjolaine villey</cp:lastModifiedBy>
  <cp:revision>1</cp:revision>
  <cp:lastPrinted>2023-10-10T16:36:00Z</cp:lastPrinted>
  <dcterms:created xsi:type="dcterms:W3CDTF">2023-10-10T16:12:00Z</dcterms:created>
  <dcterms:modified xsi:type="dcterms:W3CDTF">2023-10-10T16:36:00Z</dcterms:modified>
</cp:coreProperties>
</file>